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C1" w:rsidRDefault="00F11881" w:rsidP="001B67B6">
      <w:pPr>
        <w:rPr>
          <w:rFonts w:ascii="Century Gothic" w:hAnsi="Century Gothic"/>
          <w:sz w:val="22"/>
        </w:rPr>
      </w:pPr>
      <w:proofErr w:type="spellStart"/>
      <w:r>
        <w:rPr>
          <w:rFonts w:ascii="Century Gothic" w:hAnsi="Century Gothic"/>
          <w:b/>
          <w:sz w:val="28"/>
        </w:rPr>
        <w:t>Firstname</w:t>
      </w:r>
      <w:proofErr w:type="spellEnd"/>
      <w:r w:rsidR="001E5CC1">
        <w:rPr>
          <w:rFonts w:ascii="Century Gothic" w:hAnsi="Century Gothic"/>
          <w:b/>
          <w:sz w:val="28"/>
        </w:rPr>
        <w:t xml:space="preserve"> </w:t>
      </w:r>
      <w:proofErr w:type="spellStart"/>
      <w:r>
        <w:rPr>
          <w:rFonts w:ascii="Century Gothic" w:hAnsi="Century Gothic"/>
          <w:b/>
          <w:sz w:val="28"/>
        </w:rPr>
        <w:t>Lastname</w:t>
      </w:r>
      <w:proofErr w:type="spellEnd"/>
      <w:r w:rsidR="00A30A57">
        <w:rPr>
          <w:rFonts w:ascii="Century Gothic" w:hAnsi="Century Gothic"/>
          <w:b/>
          <w:sz w:val="28"/>
        </w:rPr>
        <w:br/>
      </w:r>
      <w:hyperlink r:id="rId5" w:history="1">
        <w:r w:rsidR="00A30A57" w:rsidRPr="00F14779">
          <w:rPr>
            <w:rStyle w:val="Hyperlink"/>
            <w:rFonts w:ascii="Century Gothic" w:hAnsi="Century Gothic"/>
            <w:sz w:val="22"/>
          </w:rPr>
          <w:t>https://www.linkedin.com/in/firstnamelastname</w:t>
        </w:r>
      </w:hyperlink>
      <w:r w:rsidR="00A30A57">
        <w:rPr>
          <w:rFonts w:ascii="Century Gothic" w:hAnsi="Century Gothic"/>
          <w:sz w:val="22"/>
        </w:rPr>
        <w:br/>
        <w:t>Melbourne</w:t>
      </w:r>
      <w:r w:rsidR="00AB5389">
        <w:rPr>
          <w:rFonts w:ascii="Century Gothic" w:hAnsi="Century Gothic"/>
          <w:sz w:val="22"/>
        </w:rPr>
        <w:t xml:space="preserve"> Victoria </w:t>
      </w:r>
      <w:r w:rsidR="000C42F4">
        <w:rPr>
          <w:rFonts w:ascii="Century Gothic" w:hAnsi="Century Gothic"/>
          <w:sz w:val="22"/>
        </w:rPr>
        <w:t>Australia</w:t>
      </w:r>
      <w:bookmarkStart w:id="0" w:name="_GoBack"/>
      <w:bookmarkEnd w:id="0"/>
      <w:r w:rsidR="009E0460">
        <w:rPr>
          <w:rFonts w:ascii="Century Gothic" w:hAnsi="Century Gothic"/>
          <w:sz w:val="22"/>
        </w:rPr>
        <w:br/>
      </w:r>
      <w:r w:rsidR="009E0460" w:rsidRPr="00CE4062">
        <w:rPr>
          <w:rFonts w:ascii="Century Gothic" w:hAnsi="Century Gothic"/>
          <w:sz w:val="22"/>
        </w:rPr>
        <w:t xml:space="preserve">+61 </w:t>
      </w:r>
      <w:bookmarkStart w:id="1" w:name="_Hlk452553989"/>
      <w:r w:rsidR="009E0460" w:rsidRPr="00CE4062">
        <w:rPr>
          <w:rFonts w:ascii="Century Gothic" w:hAnsi="Century Gothic"/>
          <w:sz w:val="22"/>
        </w:rPr>
        <w:t>4</w:t>
      </w:r>
      <w:r w:rsidR="001E5CC1">
        <w:rPr>
          <w:rFonts w:ascii="Century Gothic" w:hAnsi="Century Gothic"/>
          <w:sz w:val="22"/>
        </w:rPr>
        <w:t xml:space="preserve">02 </w:t>
      </w:r>
      <w:r>
        <w:rPr>
          <w:rFonts w:ascii="Century Gothic" w:hAnsi="Century Gothic"/>
          <w:sz w:val="22"/>
        </w:rPr>
        <w:t>000</w:t>
      </w:r>
      <w:r w:rsidR="001E5CC1">
        <w:rPr>
          <w:rFonts w:ascii="Century Gothic" w:hAnsi="Century Gothic"/>
          <w:sz w:val="22"/>
        </w:rPr>
        <w:t xml:space="preserve"> 2</w:t>
      </w:r>
      <w:r>
        <w:rPr>
          <w:rFonts w:ascii="Century Gothic" w:hAnsi="Century Gothic"/>
          <w:sz w:val="22"/>
        </w:rPr>
        <w:t>82</w:t>
      </w:r>
      <w:r w:rsidR="001E5CC1">
        <w:rPr>
          <w:rFonts w:ascii="Century Gothic" w:hAnsi="Century Gothic"/>
          <w:sz w:val="22"/>
        </w:rPr>
        <w:t xml:space="preserve"> </w:t>
      </w:r>
      <w:hyperlink r:id="rId6" w:history="1">
        <w:r w:rsidRPr="00A24349">
          <w:rPr>
            <w:rStyle w:val="Hyperlink"/>
            <w:rFonts w:ascii="Century Gothic" w:hAnsi="Century Gothic"/>
            <w:sz w:val="22"/>
          </w:rPr>
          <w:t>firstnamelastname@gmail.com</w:t>
        </w:r>
      </w:hyperlink>
      <w:bookmarkEnd w:id="1"/>
    </w:p>
    <w:p w:rsidR="009E0460" w:rsidRPr="00CE4062" w:rsidRDefault="009E0460" w:rsidP="001B67B6">
      <w:pPr>
        <w:rPr>
          <w:rFonts w:ascii="Century Gothic" w:hAnsi="Century Gothic"/>
          <w:b/>
          <w:sz w:val="22"/>
        </w:rPr>
      </w:pPr>
      <w:r w:rsidRPr="00CE4062">
        <w:rPr>
          <w:rFonts w:ascii="Century Gothic" w:hAnsi="Century Gothic"/>
          <w:b/>
          <w:sz w:val="22"/>
        </w:rPr>
        <w:t>Professional Skills</w:t>
      </w:r>
    </w:p>
    <w:p w:rsidR="0014559F" w:rsidRDefault="0014559F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project management </w:t>
      </w:r>
    </w:p>
    <w:p w:rsidR="009E0460" w:rsidRPr="00CE4062" w:rsidRDefault="006921C8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</w:t>
      </w:r>
      <w:r w:rsidR="00EF12D8">
        <w:rPr>
          <w:rFonts w:ascii="Century Gothic" w:hAnsi="Century Gothic"/>
          <w:sz w:val="22"/>
        </w:rPr>
        <w:t>aste management</w:t>
      </w:r>
    </w:p>
    <w:p w:rsidR="009E0460" w:rsidRPr="00CE4062" w:rsidRDefault="009E0460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 w:rsidRPr="00CE4062">
        <w:rPr>
          <w:rFonts w:ascii="Century Gothic" w:hAnsi="Century Gothic"/>
          <w:sz w:val="22"/>
        </w:rPr>
        <w:t>5’S  implementation</w:t>
      </w:r>
    </w:p>
    <w:p w:rsidR="009E0460" w:rsidRPr="00EF12D8" w:rsidRDefault="009E0460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 w:rsidRPr="00CE4062">
        <w:rPr>
          <w:rFonts w:ascii="Century Gothic" w:hAnsi="Century Gothic"/>
          <w:sz w:val="22"/>
        </w:rPr>
        <w:t>Kaizen projects experience</w:t>
      </w:r>
    </w:p>
    <w:p w:rsidR="0014559F" w:rsidRPr="00CE4062" w:rsidRDefault="0014559F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</w:t>
      </w:r>
      <w:r w:rsidRPr="00CE4062">
        <w:rPr>
          <w:rFonts w:ascii="Century Gothic" w:hAnsi="Century Gothic"/>
          <w:sz w:val="22"/>
        </w:rPr>
        <w:t xml:space="preserve">rocess standardization and  improvement </w:t>
      </w:r>
    </w:p>
    <w:p w:rsidR="00DD28C8" w:rsidRDefault="006921C8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</w:t>
      </w:r>
      <w:r w:rsidR="00DD28C8" w:rsidRPr="00CE4062">
        <w:rPr>
          <w:rFonts w:ascii="Century Gothic" w:hAnsi="Century Gothic"/>
          <w:sz w:val="22"/>
        </w:rPr>
        <w:t>ide knowledge of industrial engineering methodologies</w:t>
      </w:r>
    </w:p>
    <w:p w:rsidR="006921C8" w:rsidRPr="006921C8" w:rsidRDefault="006921C8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system configuration, testing, training, implementation and support</w:t>
      </w:r>
    </w:p>
    <w:p w:rsidR="009E0460" w:rsidRPr="00CE4062" w:rsidRDefault="009E0460" w:rsidP="001B67B6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Technical S</w:t>
      </w:r>
      <w:r w:rsidRPr="00CE4062">
        <w:rPr>
          <w:rFonts w:ascii="Century Gothic" w:hAnsi="Century Gothic"/>
          <w:b/>
          <w:sz w:val="22"/>
        </w:rPr>
        <w:t>kills</w:t>
      </w:r>
    </w:p>
    <w:p w:rsidR="009E0460" w:rsidRDefault="009E0460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SAP, </w:t>
      </w:r>
      <w:r w:rsidR="000F3C26">
        <w:rPr>
          <w:rFonts w:ascii="Century Gothic" w:hAnsi="Century Gothic"/>
          <w:sz w:val="22"/>
        </w:rPr>
        <w:t>AutoCAD</w:t>
      </w:r>
      <w:r>
        <w:rPr>
          <w:rFonts w:ascii="Century Gothic" w:hAnsi="Century Gothic"/>
          <w:sz w:val="22"/>
        </w:rPr>
        <w:t>, MS Office – Excel, Word, PowerPoint, Outlook, Access</w:t>
      </w:r>
    </w:p>
    <w:p w:rsidR="009E0460" w:rsidRDefault="009E0460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House Systems for logistics and</w:t>
      </w:r>
      <w:r w:rsidRPr="007C7BFB">
        <w:rPr>
          <w:rFonts w:ascii="Century Gothic" w:hAnsi="Century Gothic"/>
          <w:sz w:val="22"/>
        </w:rPr>
        <w:t xml:space="preserve"> advertising</w:t>
      </w:r>
    </w:p>
    <w:p w:rsidR="009E0460" w:rsidRPr="00CE4062" w:rsidRDefault="00F14779" w:rsidP="001B67B6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Personal </w:t>
      </w:r>
      <w:r w:rsidR="009E0460">
        <w:rPr>
          <w:rFonts w:ascii="Century Gothic" w:hAnsi="Century Gothic"/>
          <w:b/>
          <w:sz w:val="22"/>
        </w:rPr>
        <w:t>Skills</w:t>
      </w:r>
    </w:p>
    <w:p w:rsidR="009E0460" w:rsidRPr="00CE4062" w:rsidRDefault="006921C8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</w:t>
      </w:r>
      <w:r w:rsidR="009E0460" w:rsidRPr="00CE4062">
        <w:rPr>
          <w:rFonts w:ascii="Century Gothic" w:hAnsi="Century Gothic"/>
          <w:sz w:val="22"/>
        </w:rPr>
        <w:t xml:space="preserve">rocessing information and </w:t>
      </w:r>
      <w:r w:rsidR="000F3C26" w:rsidRPr="00CE4062">
        <w:rPr>
          <w:rFonts w:ascii="Century Gothic" w:hAnsi="Century Gothic"/>
          <w:sz w:val="22"/>
        </w:rPr>
        <w:t>prioritizing</w:t>
      </w:r>
      <w:r w:rsidR="00CA6B1B">
        <w:rPr>
          <w:rFonts w:ascii="Century Gothic" w:hAnsi="Century Gothic"/>
          <w:sz w:val="22"/>
        </w:rPr>
        <w:t xml:space="preserve"> tasks</w:t>
      </w:r>
    </w:p>
    <w:p w:rsidR="00DD28C8" w:rsidRPr="00CE4062" w:rsidRDefault="006921C8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</w:t>
      </w:r>
      <w:r w:rsidR="00DD28C8" w:rsidRPr="00CE4062">
        <w:rPr>
          <w:rFonts w:ascii="Century Gothic" w:hAnsi="Century Gothic"/>
          <w:sz w:val="22"/>
        </w:rPr>
        <w:t xml:space="preserve">bility to work with and develop </w:t>
      </w:r>
      <w:r>
        <w:rPr>
          <w:rFonts w:ascii="Century Gothic" w:hAnsi="Century Gothic"/>
          <w:sz w:val="22"/>
        </w:rPr>
        <w:t xml:space="preserve">a </w:t>
      </w:r>
      <w:r w:rsidR="00DD28C8" w:rsidRPr="00CE4062">
        <w:rPr>
          <w:rFonts w:ascii="Century Gothic" w:hAnsi="Century Gothic"/>
          <w:sz w:val="22"/>
        </w:rPr>
        <w:t xml:space="preserve">team </w:t>
      </w:r>
    </w:p>
    <w:p w:rsidR="009E0460" w:rsidRPr="00CE4062" w:rsidRDefault="006921C8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</w:t>
      </w:r>
      <w:r w:rsidR="009E0460" w:rsidRPr="00CE4062">
        <w:rPr>
          <w:rFonts w:ascii="Century Gothic" w:hAnsi="Century Gothic"/>
          <w:sz w:val="22"/>
        </w:rPr>
        <w:t>xcellent presentation and communication skills</w:t>
      </w:r>
    </w:p>
    <w:p w:rsidR="00DD28C8" w:rsidRDefault="006921C8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</w:t>
      </w:r>
      <w:r w:rsidR="00DD28C8" w:rsidRPr="00CE4062">
        <w:rPr>
          <w:rFonts w:ascii="Century Gothic" w:hAnsi="Century Gothic"/>
          <w:sz w:val="22"/>
        </w:rPr>
        <w:t>nthusiastic and self-motivated</w:t>
      </w:r>
    </w:p>
    <w:p w:rsidR="000F3C26" w:rsidRDefault="006921C8" w:rsidP="001B67B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</w:t>
      </w:r>
      <w:r w:rsidR="000F3C26" w:rsidRPr="00CE4062">
        <w:rPr>
          <w:rFonts w:ascii="Century Gothic" w:hAnsi="Century Gothic"/>
          <w:sz w:val="22"/>
        </w:rPr>
        <w:t>igh attention to detail</w:t>
      </w:r>
    </w:p>
    <w:p w:rsidR="001B67B6" w:rsidRDefault="001B67B6" w:rsidP="001B67B6">
      <w:pPr>
        <w:pStyle w:val="ListParagraph"/>
        <w:ind w:left="0"/>
        <w:rPr>
          <w:rFonts w:ascii="Century Gothic" w:hAnsi="Century Gothic"/>
          <w:sz w:val="22"/>
        </w:rPr>
      </w:pPr>
    </w:p>
    <w:p w:rsidR="001B67B6" w:rsidRDefault="001B67B6" w:rsidP="001B67B6">
      <w:pPr>
        <w:pStyle w:val="ListParagraph"/>
        <w:ind w:left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Industry Experience</w:t>
      </w:r>
    </w:p>
    <w:p w:rsidR="001B67B6" w:rsidRPr="001B67B6" w:rsidRDefault="001B67B6" w:rsidP="001B67B6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traffic</w:t>
      </w:r>
    </w:p>
    <w:p w:rsidR="001B67B6" w:rsidRPr="001B67B6" w:rsidRDefault="001B67B6" w:rsidP="001B67B6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government</w:t>
      </w:r>
    </w:p>
    <w:p w:rsidR="001B67B6" w:rsidRPr="001B67B6" w:rsidRDefault="001B67B6" w:rsidP="001B67B6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supply chain</w:t>
      </w:r>
    </w:p>
    <w:p w:rsidR="001B67B6" w:rsidRPr="001B67B6" w:rsidRDefault="001B67B6" w:rsidP="001B67B6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logistics</w:t>
      </w:r>
    </w:p>
    <w:p w:rsidR="001B67B6" w:rsidRPr="001B67B6" w:rsidRDefault="001B67B6" w:rsidP="001B67B6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advertising</w:t>
      </w:r>
    </w:p>
    <w:p w:rsidR="001B67B6" w:rsidRPr="001B67B6" w:rsidRDefault="001B67B6" w:rsidP="001B67B6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hospitality</w:t>
      </w:r>
    </w:p>
    <w:p w:rsidR="001B67B6" w:rsidRPr="001B67B6" w:rsidRDefault="001B67B6" w:rsidP="001B67B6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cleaning</w:t>
      </w:r>
    </w:p>
    <w:p w:rsidR="001B67B6" w:rsidRPr="001B67B6" w:rsidRDefault="001B67B6" w:rsidP="001B67B6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child care</w:t>
      </w:r>
    </w:p>
    <w:p w:rsidR="001B67B6" w:rsidRDefault="001B67B6" w:rsidP="001B67B6">
      <w:pPr>
        <w:pStyle w:val="ListParagraph"/>
        <w:ind w:left="0"/>
        <w:rPr>
          <w:rFonts w:ascii="Century Gothic" w:hAnsi="Century Gothic"/>
          <w:sz w:val="22"/>
        </w:rPr>
      </w:pPr>
    </w:p>
    <w:p w:rsidR="001B67B6" w:rsidRDefault="001B67B6" w:rsidP="001B67B6">
      <w:pPr>
        <w:pStyle w:val="ListParagraph"/>
        <w:ind w:left="0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International Experience</w:t>
      </w:r>
    </w:p>
    <w:p w:rsidR="001B67B6" w:rsidRDefault="001B67B6" w:rsidP="001B67B6">
      <w:pPr>
        <w:pStyle w:val="ListParagraph"/>
        <w:numPr>
          <w:ilvl w:val="0"/>
          <w:numId w:val="14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Australia</w:t>
      </w:r>
    </w:p>
    <w:p w:rsidR="001B67B6" w:rsidRDefault="001B67B6" w:rsidP="001B67B6">
      <w:pPr>
        <w:pStyle w:val="ListParagraph"/>
        <w:numPr>
          <w:ilvl w:val="0"/>
          <w:numId w:val="14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Colombia</w:t>
      </w:r>
    </w:p>
    <w:p w:rsidR="009B0CAF" w:rsidRDefault="009B0CAF" w:rsidP="009B0CAF">
      <w:pPr>
        <w:pStyle w:val="ListParagraph"/>
        <w:ind w:left="0"/>
        <w:rPr>
          <w:rFonts w:ascii="Century Gothic" w:hAnsi="Century Gothic"/>
          <w:b/>
          <w:sz w:val="22"/>
        </w:rPr>
      </w:pPr>
    </w:p>
    <w:p w:rsidR="009B0CAF" w:rsidRDefault="009B0CAF" w:rsidP="009B0CAF">
      <w:pPr>
        <w:pStyle w:val="ListParagraph"/>
        <w:ind w:left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Interests</w:t>
      </w:r>
    </w:p>
    <w:p w:rsidR="009B0CAF" w:rsidRDefault="009B0CAF" w:rsidP="009B0CAF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reading biographies</w:t>
      </w:r>
    </w:p>
    <w:p w:rsidR="009B0CAF" w:rsidRPr="009B0CAF" w:rsidRDefault="009B0CAF" w:rsidP="009B0CAF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sports – football and cricket</w:t>
      </w:r>
    </w:p>
    <w:p w:rsidR="000F3C26" w:rsidRDefault="000F3C26" w:rsidP="001B67B6">
      <w:pPr>
        <w:pStyle w:val="ListParagraph"/>
        <w:ind w:left="360"/>
        <w:rPr>
          <w:rFonts w:ascii="Century Gothic" w:hAnsi="Century Gothic"/>
          <w:sz w:val="22"/>
        </w:rPr>
      </w:pPr>
    </w:p>
    <w:p w:rsidR="00DD28C8" w:rsidRDefault="00575DB1" w:rsidP="001B67B6">
      <w:pPr>
        <w:pStyle w:val="ListParagraph"/>
        <w:ind w:left="0"/>
        <w:rPr>
          <w:rFonts w:ascii="Century Gothic" w:hAnsi="Century Gothic"/>
          <w:b/>
          <w:sz w:val="22"/>
        </w:rPr>
      </w:pPr>
      <w:r w:rsidRPr="00575DB1">
        <w:rPr>
          <w:rFonts w:ascii="Century Gothic" w:hAnsi="Century Gothic"/>
          <w:b/>
          <w:sz w:val="22"/>
        </w:rPr>
        <w:t>Career Snapshot</w:t>
      </w:r>
    </w:p>
    <w:p w:rsidR="00984F52" w:rsidRDefault="00984F52" w:rsidP="001B67B6">
      <w:pPr>
        <w:pStyle w:val="ListParagraph"/>
        <w:ind w:left="0"/>
        <w:rPr>
          <w:rFonts w:ascii="Century Gothic" w:hAnsi="Century Gothic"/>
          <w:b/>
          <w:sz w:val="22"/>
        </w:rPr>
      </w:pPr>
    </w:p>
    <w:p w:rsidR="001E5CC1" w:rsidRDefault="0014559F" w:rsidP="001B67B6">
      <w:pPr>
        <w:pStyle w:val="ListParagraph"/>
        <w:tabs>
          <w:tab w:val="left" w:pos="2700"/>
        </w:tabs>
        <w:ind w:lef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Aug 2013</w:t>
      </w:r>
      <w:r w:rsidR="00575DB1">
        <w:rPr>
          <w:rFonts w:ascii="Century Gothic" w:hAnsi="Century Gothic"/>
          <w:sz w:val="22"/>
        </w:rPr>
        <w:t xml:space="preserve"> – Current</w:t>
      </w:r>
      <w:r w:rsidR="00506065">
        <w:rPr>
          <w:rFonts w:ascii="Century Gothic" w:hAnsi="Century Gothic"/>
          <w:sz w:val="22"/>
        </w:rPr>
        <w:tab/>
      </w:r>
      <w:r w:rsidR="001E5CC1">
        <w:rPr>
          <w:rFonts w:ascii="Century Gothic" w:hAnsi="Century Gothic"/>
          <w:sz w:val="22"/>
        </w:rPr>
        <w:t>Traffic Camera Officer</w:t>
      </w:r>
      <w:r w:rsidR="001E5CC1">
        <w:rPr>
          <w:rFonts w:ascii="Century Gothic" w:hAnsi="Century Gothic"/>
          <w:sz w:val="22"/>
        </w:rPr>
        <w:tab/>
      </w:r>
      <w:r w:rsidR="001E5CC1">
        <w:rPr>
          <w:rFonts w:ascii="Century Gothic" w:hAnsi="Century Gothic"/>
          <w:sz w:val="22"/>
        </w:rPr>
        <w:tab/>
        <w:t>Serco</w:t>
      </w:r>
    </w:p>
    <w:p w:rsidR="00575DB1" w:rsidRPr="00575DB1" w:rsidRDefault="00506065" w:rsidP="001B67B6">
      <w:pPr>
        <w:pStyle w:val="ListParagraph"/>
        <w:tabs>
          <w:tab w:val="left" w:pos="2700"/>
        </w:tabs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ab/>
      </w:r>
      <w:r w:rsidR="00575DB1">
        <w:rPr>
          <w:rFonts w:ascii="Century Gothic" w:hAnsi="Century Gothic"/>
          <w:sz w:val="22"/>
        </w:rPr>
        <w:t>Melbourne</w:t>
      </w:r>
    </w:p>
    <w:p w:rsidR="001E5CC1" w:rsidRDefault="001E5CC1" w:rsidP="001B67B6">
      <w:pPr>
        <w:pStyle w:val="ListParagraph"/>
        <w:tabs>
          <w:tab w:val="left" w:pos="2700"/>
        </w:tabs>
        <w:ind w:left="0"/>
        <w:rPr>
          <w:rFonts w:ascii="Century Gothic" w:hAnsi="Century Gothic"/>
          <w:sz w:val="22"/>
        </w:rPr>
      </w:pPr>
    </w:p>
    <w:p w:rsidR="00575DB1" w:rsidRPr="00575DB1" w:rsidRDefault="0014559F" w:rsidP="001B67B6">
      <w:pPr>
        <w:pStyle w:val="ListParagraph"/>
        <w:tabs>
          <w:tab w:val="left" w:pos="2700"/>
        </w:tabs>
        <w:ind w:left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Jul 2011 – Jul 2013</w:t>
      </w:r>
      <w:r w:rsidR="00575DB1">
        <w:rPr>
          <w:rFonts w:ascii="Century Gothic" w:hAnsi="Century Gothic"/>
          <w:sz w:val="22"/>
        </w:rPr>
        <w:tab/>
        <w:t>Advertising Data Specialist</w:t>
      </w:r>
      <w:r w:rsidR="00575DB1">
        <w:rPr>
          <w:rFonts w:ascii="Century Gothic" w:hAnsi="Century Gothic"/>
          <w:sz w:val="22"/>
        </w:rPr>
        <w:tab/>
      </w:r>
      <w:r w:rsidR="00575DB1">
        <w:rPr>
          <w:rFonts w:ascii="Century Gothic" w:hAnsi="Century Gothic"/>
          <w:sz w:val="22"/>
        </w:rPr>
        <w:tab/>
        <w:t>Sensis</w:t>
      </w:r>
    </w:p>
    <w:p w:rsidR="00575DB1" w:rsidRDefault="00506065" w:rsidP="001B67B6">
      <w:pPr>
        <w:pStyle w:val="ListParagraph"/>
        <w:tabs>
          <w:tab w:val="left" w:pos="270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M</w:t>
      </w:r>
      <w:r w:rsidR="00575DB1">
        <w:rPr>
          <w:rFonts w:ascii="Century Gothic" w:hAnsi="Century Gothic"/>
          <w:sz w:val="22"/>
        </w:rPr>
        <w:t>elbourne</w:t>
      </w:r>
    </w:p>
    <w:p w:rsidR="001E5CC1" w:rsidRDefault="001E5CC1" w:rsidP="001B67B6">
      <w:pPr>
        <w:pStyle w:val="ListParagraph"/>
        <w:tabs>
          <w:tab w:val="left" w:pos="2700"/>
        </w:tabs>
        <w:ind w:lef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br/>
      </w:r>
      <w:r w:rsidR="00575DB1">
        <w:rPr>
          <w:rFonts w:ascii="Century Gothic" w:hAnsi="Century Gothic"/>
          <w:sz w:val="22"/>
        </w:rPr>
        <w:t>Dec 201</w:t>
      </w:r>
      <w:r w:rsidR="00D8586A">
        <w:rPr>
          <w:rFonts w:ascii="Century Gothic" w:hAnsi="Century Gothic"/>
          <w:sz w:val="22"/>
        </w:rPr>
        <w:t>0</w:t>
      </w:r>
      <w:r w:rsidR="00575DB1">
        <w:rPr>
          <w:rFonts w:ascii="Century Gothic" w:hAnsi="Century Gothic"/>
          <w:sz w:val="22"/>
        </w:rPr>
        <w:t xml:space="preserve"> – Jul </w:t>
      </w:r>
      <w:r w:rsidR="006D7631">
        <w:rPr>
          <w:rFonts w:ascii="Century Gothic" w:hAnsi="Century Gothic"/>
          <w:sz w:val="22"/>
        </w:rPr>
        <w:t>2011</w:t>
      </w:r>
      <w:r>
        <w:rPr>
          <w:rFonts w:ascii="Century Gothic" w:hAnsi="Century Gothic"/>
          <w:sz w:val="22"/>
        </w:rPr>
        <w:tab/>
      </w:r>
      <w:r w:rsidR="00575DB1">
        <w:rPr>
          <w:rFonts w:ascii="Century Gothic" w:hAnsi="Century Gothic"/>
          <w:sz w:val="22"/>
        </w:rPr>
        <w:t>Analysis</w:t>
      </w:r>
      <w:r w:rsidR="001A0299">
        <w:rPr>
          <w:rFonts w:ascii="Century Gothic" w:hAnsi="Century Gothic"/>
          <w:sz w:val="22"/>
        </w:rPr>
        <w:t xml:space="preserve"> </w:t>
      </w:r>
      <w:r w:rsidR="006D7631">
        <w:rPr>
          <w:rFonts w:ascii="Century Gothic" w:hAnsi="Century Gothic"/>
          <w:sz w:val="22"/>
        </w:rPr>
        <w:t>Administration</w:t>
      </w:r>
      <w:r w:rsidR="00575DB1">
        <w:rPr>
          <w:rFonts w:ascii="Century Gothic" w:hAnsi="Century Gothic"/>
          <w:sz w:val="22"/>
        </w:rPr>
        <w:t xml:space="preserve"> and</w:t>
      </w:r>
      <w:r w:rsidR="00CA6B1B">
        <w:rPr>
          <w:rFonts w:ascii="Century Gothic" w:hAnsi="Century Gothic"/>
          <w:sz w:val="22"/>
        </w:rPr>
        <w:tab/>
      </w:r>
      <w:bookmarkStart w:id="2" w:name="_Hlk452552644"/>
      <w:r w:rsidR="00506065">
        <w:rPr>
          <w:rFonts w:ascii="Century Gothic" w:hAnsi="Century Gothic"/>
          <w:sz w:val="22"/>
        </w:rPr>
        <w:tab/>
      </w:r>
      <w:r w:rsidR="00CA6B1B">
        <w:rPr>
          <w:rFonts w:ascii="Century Gothic" w:hAnsi="Century Gothic"/>
          <w:sz w:val="22"/>
        </w:rPr>
        <w:t>CEVA</w:t>
      </w:r>
      <w:bookmarkEnd w:id="2"/>
    </w:p>
    <w:p w:rsidR="001E5CC1" w:rsidRDefault="00506065" w:rsidP="001B67B6">
      <w:pPr>
        <w:pStyle w:val="ListParagraph"/>
        <w:tabs>
          <w:tab w:val="left" w:pos="270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 w:rsidR="001E5CC1">
        <w:rPr>
          <w:rFonts w:ascii="Century Gothic" w:hAnsi="Century Gothic"/>
          <w:sz w:val="22"/>
        </w:rPr>
        <w:t>Contract Support (Internship)</w:t>
      </w:r>
    </w:p>
    <w:p w:rsidR="00575DB1" w:rsidRDefault="00506065" w:rsidP="001B67B6">
      <w:pPr>
        <w:pStyle w:val="ListParagraph"/>
        <w:tabs>
          <w:tab w:val="left" w:pos="270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 w:rsidR="001E5CC1">
        <w:rPr>
          <w:rFonts w:ascii="Century Gothic" w:hAnsi="Century Gothic"/>
          <w:sz w:val="22"/>
        </w:rPr>
        <w:t>Melbourne</w:t>
      </w:r>
    </w:p>
    <w:p w:rsidR="001E5CC1" w:rsidRDefault="001E5CC1" w:rsidP="001B67B6">
      <w:pPr>
        <w:pStyle w:val="ListParagraph"/>
        <w:tabs>
          <w:tab w:val="left" w:pos="2700"/>
        </w:tabs>
        <w:ind w:left="0"/>
        <w:rPr>
          <w:rFonts w:ascii="Century Gothic" w:hAnsi="Century Gothic"/>
          <w:sz w:val="22"/>
        </w:rPr>
      </w:pPr>
    </w:p>
    <w:p w:rsidR="004D42F7" w:rsidRDefault="00D8586A" w:rsidP="001B67B6">
      <w:pPr>
        <w:pStyle w:val="ListParagraph"/>
        <w:tabs>
          <w:tab w:val="left" w:pos="2700"/>
        </w:tabs>
        <w:ind w:lef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Feb </w:t>
      </w:r>
      <w:r w:rsidRPr="00D8586A">
        <w:rPr>
          <w:rFonts w:ascii="Century Gothic" w:hAnsi="Century Gothic"/>
          <w:sz w:val="22"/>
        </w:rPr>
        <w:t>2008</w:t>
      </w:r>
      <w:r>
        <w:rPr>
          <w:rFonts w:ascii="Century Gothic" w:hAnsi="Century Gothic"/>
          <w:sz w:val="22"/>
        </w:rPr>
        <w:t xml:space="preserve"> - </w:t>
      </w:r>
      <w:r w:rsidRPr="00D8586A">
        <w:rPr>
          <w:rFonts w:ascii="Century Gothic" w:hAnsi="Century Gothic"/>
          <w:sz w:val="22"/>
        </w:rPr>
        <w:t>Dec 2010</w:t>
      </w:r>
      <w:r w:rsidR="001E5CC1">
        <w:rPr>
          <w:rFonts w:ascii="Century Gothic" w:hAnsi="Century Gothic"/>
          <w:sz w:val="22"/>
        </w:rPr>
        <w:tab/>
      </w:r>
      <w:r w:rsidR="004D42F7">
        <w:rPr>
          <w:rFonts w:ascii="Century Gothic" w:hAnsi="Century Gothic"/>
          <w:sz w:val="22"/>
        </w:rPr>
        <w:t>Owner Cleaning Company</w:t>
      </w:r>
      <w:r w:rsidR="004D42F7">
        <w:rPr>
          <w:rFonts w:ascii="Century Gothic" w:hAnsi="Century Gothic"/>
          <w:sz w:val="22"/>
        </w:rPr>
        <w:tab/>
      </w:r>
      <w:r w:rsidR="00506065">
        <w:rPr>
          <w:rFonts w:ascii="Century Gothic" w:hAnsi="Century Gothic"/>
          <w:sz w:val="22"/>
        </w:rPr>
        <w:tab/>
      </w:r>
      <w:r w:rsidR="002D5DED">
        <w:rPr>
          <w:rFonts w:ascii="Century Gothic" w:hAnsi="Century Gothic"/>
          <w:sz w:val="22"/>
        </w:rPr>
        <w:t>Self</w:t>
      </w:r>
    </w:p>
    <w:p w:rsidR="006D7631" w:rsidRDefault="00506065" w:rsidP="001B67B6">
      <w:pPr>
        <w:pStyle w:val="ListParagraph"/>
        <w:tabs>
          <w:tab w:val="left" w:pos="270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M</w:t>
      </w:r>
      <w:r w:rsidR="004D42F7">
        <w:rPr>
          <w:rFonts w:ascii="Century Gothic" w:hAnsi="Century Gothic"/>
          <w:sz w:val="22"/>
        </w:rPr>
        <w:t>elbourne</w:t>
      </w:r>
    </w:p>
    <w:p w:rsidR="001E5CC1" w:rsidRDefault="001E5CC1" w:rsidP="001B67B6">
      <w:pPr>
        <w:pStyle w:val="ListParagraph"/>
        <w:tabs>
          <w:tab w:val="left" w:pos="2700"/>
        </w:tabs>
        <w:ind w:left="0"/>
        <w:rPr>
          <w:rFonts w:ascii="Century Gothic" w:hAnsi="Century Gothic"/>
          <w:sz w:val="22"/>
        </w:rPr>
      </w:pPr>
    </w:p>
    <w:p w:rsidR="00E07B50" w:rsidRDefault="00506065" w:rsidP="001B67B6">
      <w:pPr>
        <w:pStyle w:val="ListParagraph"/>
        <w:tabs>
          <w:tab w:val="left" w:pos="2700"/>
        </w:tabs>
        <w:ind w:lef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Feb 2007 – Jan 2008</w:t>
      </w:r>
      <w:r>
        <w:rPr>
          <w:rFonts w:ascii="Century Gothic" w:hAnsi="Century Gothic"/>
          <w:sz w:val="22"/>
        </w:rPr>
        <w:tab/>
      </w:r>
      <w:r w:rsidR="00E07B50">
        <w:rPr>
          <w:rFonts w:ascii="Century Gothic" w:hAnsi="Century Gothic"/>
          <w:sz w:val="22"/>
        </w:rPr>
        <w:t>Hospitality, Cleaning and Nanny</w:t>
      </w:r>
      <w:r w:rsidR="00E07B50">
        <w:rPr>
          <w:rFonts w:ascii="Century Gothic" w:hAnsi="Century Gothic"/>
          <w:sz w:val="22"/>
        </w:rPr>
        <w:tab/>
      </w:r>
      <w:r w:rsidR="001E5CC1">
        <w:rPr>
          <w:rFonts w:ascii="Century Gothic" w:hAnsi="Century Gothic"/>
          <w:sz w:val="22"/>
        </w:rPr>
        <w:t>Vario</w:t>
      </w:r>
      <w:r w:rsidR="002D5DED">
        <w:rPr>
          <w:rFonts w:ascii="Century Gothic" w:hAnsi="Century Gothic"/>
          <w:sz w:val="22"/>
        </w:rPr>
        <w:t>u</w:t>
      </w:r>
      <w:r w:rsidR="001E5CC1">
        <w:rPr>
          <w:rFonts w:ascii="Century Gothic" w:hAnsi="Century Gothic"/>
          <w:sz w:val="22"/>
        </w:rPr>
        <w:t>s</w:t>
      </w:r>
    </w:p>
    <w:p w:rsidR="00E07B50" w:rsidRDefault="00506065" w:rsidP="001B67B6">
      <w:pPr>
        <w:pStyle w:val="ListParagraph"/>
        <w:tabs>
          <w:tab w:val="left" w:pos="270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 w:rsidR="001E5CC1">
        <w:rPr>
          <w:rFonts w:ascii="Century Gothic" w:hAnsi="Century Gothic"/>
          <w:sz w:val="22"/>
        </w:rPr>
        <w:t>Services, Melbourne</w:t>
      </w:r>
    </w:p>
    <w:p w:rsidR="001E5CC1" w:rsidRDefault="001E5CC1" w:rsidP="001B67B6">
      <w:pPr>
        <w:pStyle w:val="ListParagraph"/>
        <w:tabs>
          <w:tab w:val="left" w:pos="2700"/>
        </w:tabs>
        <w:ind w:left="0"/>
        <w:rPr>
          <w:rFonts w:ascii="Century Gothic" w:hAnsi="Century Gothic"/>
          <w:sz w:val="22"/>
        </w:rPr>
      </w:pPr>
    </w:p>
    <w:p w:rsidR="00D23003" w:rsidRDefault="00E07B50" w:rsidP="001B67B6">
      <w:pPr>
        <w:pStyle w:val="ListParagraph"/>
        <w:tabs>
          <w:tab w:val="left" w:pos="2700"/>
        </w:tabs>
        <w:ind w:lef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Aug 2006 – Feb 2007</w:t>
      </w:r>
      <w:r>
        <w:rPr>
          <w:rFonts w:ascii="Century Gothic" w:hAnsi="Century Gothic"/>
          <w:sz w:val="22"/>
        </w:rPr>
        <w:tab/>
        <w:t>Travel</w:t>
      </w:r>
      <w:r w:rsidR="008D3523">
        <w:rPr>
          <w:rFonts w:ascii="Century Gothic" w:hAnsi="Century Gothic"/>
          <w:sz w:val="22"/>
        </w:rPr>
        <w:t xml:space="preserve">ling </w:t>
      </w:r>
      <w:r>
        <w:rPr>
          <w:rFonts w:ascii="Century Gothic" w:hAnsi="Century Gothic"/>
          <w:sz w:val="22"/>
        </w:rPr>
        <w:t>USA and Colombia</w:t>
      </w:r>
      <w:r w:rsidR="002D5DED">
        <w:rPr>
          <w:rFonts w:ascii="Century Gothic" w:hAnsi="Century Gothic"/>
          <w:sz w:val="22"/>
        </w:rPr>
        <w:t>,</w:t>
      </w:r>
      <w:r w:rsidR="002D5DED">
        <w:rPr>
          <w:rFonts w:ascii="Century Gothic" w:hAnsi="Century Gothic"/>
          <w:sz w:val="22"/>
        </w:rPr>
        <w:tab/>
        <w:t>Self</w:t>
      </w:r>
    </w:p>
    <w:p w:rsidR="001E5CC1" w:rsidRDefault="00506065" w:rsidP="001B67B6">
      <w:pPr>
        <w:pStyle w:val="ListParagraph"/>
        <w:tabs>
          <w:tab w:val="left" w:pos="270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 w:rsidR="008D3523">
        <w:rPr>
          <w:rFonts w:ascii="Century Gothic" w:hAnsi="Century Gothic"/>
          <w:sz w:val="22"/>
        </w:rPr>
        <w:t>Planning</w:t>
      </w:r>
      <w:r w:rsidR="00D23003">
        <w:rPr>
          <w:rFonts w:ascii="Century Gothic" w:hAnsi="Century Gothic"/>
          <w:sz w:val="22"/>
        </w:rPr>
        <w:t xml:space="preserve"> trip to Australia</w:t>
      </w:r>
    </w:p>
    <w:p w:rsidR="002D5DED" w:rsidRDefault="002D5DED" w:rsidP="001B67B6">
      <w:pPr>
        <w:pStyle w:val="ListParagraph"/>
        <w:tabs>
          <w:tab w:val="left" w:pos="2700"/>
        </w:tabs>
        <w:ind w:left="2160" w:firstLine="720"/>
        <w:rPr>
          <w:rFonts w:ascii="Century Gothic" w:hAnsi="Century Gothic"/>
          <w:sz w:val="22"/>
        </w:rPr>
      </w:pPr>
    </w:p>
    <w:p w:rsidR="008D3523" w:rsidRDefault="00D23003" w:rsidP="001B67B6">
      <w:pPr>
        <w:pStyle w:val="ListParagraph"/>
        <w:tabs>
          <w:tab w:val="left" w:pos="709"/>
          <w:tab w:val="left" w:pos="2700"/>
        </w:tabs>
        <w:ind w:lef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Feb 2006 – Aug </w:t>
      </w:r>
      <w:r w:rsidR="00F34ED9">
        <w:rPr>
          <w:rFonts w:ascii="Century Gothic" w:hAnsi="Century Gothic"/>
          <w:sz w:val="22"/>
        </w:rPr>
        <w:t>2006</w:t>
      </w:r>
      <w:r w:rsidR="00750444">
        <w:rPr>
          <w:rFonts w:ascii="Century Gothic" w:hAnsi="Century Gothic"/>
          <w:sz w:val="22"/>
        </w:rPr>
        <w:tab/>
      </w:r>
      <w:r w:rsidR="003C0ACB">
        <w:rPr>
          <w:rFonts w:ascii="Century Gothic" w:hAnsi="Century Gothic"/>
          <w:sz w:val="22"/>
        </w:rPr>
        <w:t>Graduate Industrial Engineer</w:t>
      </w:r>
      <w:r w:rsidR="003C0ACB">
        <w:rPr>
          <w:rFonts w:ascii="Century Gothic" w:hAnsi="Century Gothic"/>
          <w:sz w:val="22"/>
        </w:rPr>
        <w:tab/>
      </w:r>
      <w:r w:rsidR="00506065">
        <w:rPr>
          <w:rFonts w:ascii="Century Gothic" w:hAnsi="Century Gothic"/>
          <w:sz w:val="22"/>
        </w:rPr>
        <w:tab/>
      </w:r>
      <w:proofErr w:type="spellStart"/>
      <w:r w:rsidR="00CA6B1B">
        <w:rPr>
          <w:rFonts w:ascii="Century Gothic" w:hAnsi="Century Gothic"/>
          <w:sz w:val="22"/>
        </w:rPr>
        <w:t>G</w:t>
      </w:r>
      <w:r w:rsidR="00750444">
        <w:rPr>
          <w:rFonts w:ascii="Century Gothic" w:hAnsi="Century Gothic"/>
          <w:sz w:val="22"/>
        </w:rPr>
        <w:t>en</w:t>
      </w:r>
      <w:r w:rsidR="00CA6B1B">
        <w:rPr>
          <w:rFonts w:ascii="Century Gothic" w:hAnsi="Century Gothic"/>
          <w:sz w:val="22"/>
        </w:rPr>
        <w:t>f</w:t>
      </w:r>
      <w:r w:rsidR="00750444">
        <w:rPr>
          <w:rFonts w:ascii="Century Gothic" w:hAnsi="Century Gothic"/>
          <w:sz w:val="22"/>
        </w:rPr>
        <w:t>ar</w:t>
      </w:r>
      <w:proofErr w:type="spellEnd"/>
    </w:p>
    <w:p w:rsidR="001B67B6" w:rsidRDefault="00506065" w:rsidP="001B67B6">
      <w:pPr>
        <w:pStyle w:val="ListParagraph"/>
        <w:tabs>
          <w:tab w:val="left" w:pos="270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 w:rsidR="002D5DED">
        <w:rPr>
          <w:rFonts w:ascii="Century Gothic" w:hAnsi="Century Gothic"/>
          <w:sz w:val="22"/>
        </w:rPr>
        <w:t>Columbia</w:t>
      </w:r>
    </w:p>
    <w:p w:rsidR="009E0460" w:rsidRPr="0056642E" w:rsidRDefault="009E0460" w:rsidP="001B67B6">
      <w:pPr>
        <w:rPr>
          <w:rFonts w:ascii="Century Gothic" w:hAnsi="Century Gothic"/>
          <w:b/>
          <w:sz w:val="22"/>
        </w:rPr>
      </w:pPr>
      <w:r w:rsidRPr="0056642E">
        <w:rPr>
          <w:rFonts w:ascii="Century Gothic" w:hAnsi="Century Gothic"/>
          <w:b/>
          <w:sz w:val="22"/>
        </w:rPr>
        <w:t xml:space="preserve">Employment History </w:t>
      </w:r>
    </w:p>
    <w:p w:rsidR="009E0460" w:rsidRPr="0056642E" w:rsidRDefault="0014559F" w:rsidP="001B67B6">
      <w:pPr>
        <w:ind w:hanging="22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Aug 2013</w:t>
      </w:r>
      <w:r w:rsidR="009E0460" w:rsidRPr="0056642E">
        <w:rPr>
          <w:rFonts w:ascii="Century Gothic" w:hAnsi="Century Gothic"/>
          <w:b/>
          <w:sz w:val="22"/>
        </w:rPr>
        <w:tab/>
        <w:t>Traffic Camera Officer</w:t>
      </w:r>
      <w:r w:rsidR="009E0460" w:rsidRPr="0056642E">
        <w:rPr>
          <w:rFonts w:ascii="Century Gothic" w:hAnsi="Century Gothic"/>
          <w:b/>
          <w:sz w:val="22"/>
        </w:rPr>
        <w:br/>
        <w:t>- present</w:t>
      </w:r>
      <w:r w:rsidR="009E0460" w:rsidRPr="0056642E">
        <w:rPr>
          <w:rFonts w:ascii="Century Gothic" w:hAnsi="Century Gothic"/>
          <w:b/>
          <w:sz w:val="22"/>
        </w:rPr>
        <w:tab/>
        <w:t xml:space="preserve">Serco </w:t>
      </w:r>
      <w:bookmarkStart w:id="3" w:name="_Hlk453325632"/>
      <w:r w:rsidR="00CA6B1B">
        <w:rPr>
          <w:rFonts w:ascii="Century Gothic" w:hAnsi="Century Gothic"/>
          <w:b/>
          <w:sz w:val="22"/>
        </w:rPr>
        <w:fldChar w:fldCharType="begin"/>
      </w:r>
      <w:r w:rsidR="00CA6B1B">
        <w:rPr>
          <w:rFonts w:ascii="Century Gothic" w:hAnsi="Century Gothic"/>
          <w:b/>
          <w:sz w:val="22"/>
        </w:rPr>
        <w:instrText xml:space="preserve"> HYPERLINK "</w:instrText>
      </w:r>
      <w:r w:rsidR="00CA6B1B" w:rsidRPr="0056642E">
        <w:rPr>
          <w:rFonts w:ascii="Century Gothic" w:hAnsi="Century Gothic"/>
          <w:b/>
          <w:sz w:val="22"/>
        </w:rPr>
        <w:instrText>htt</w:instrText>
      </w:r>
      <w:r w:rsidR="00CA6B1B">
        <w:rPr>
          <w:rFonts w:ascii="Century Gothic" w:hAnsi="Century Gothic"/>
          <w:b/>
          <w:sz w:val="22"/>
        </w:rPr>
        <w:instrText xml:space="preserve">p://www.serco.com" </w:instrText>
      </w:r>
      <w:r w:rsidR="00CA6B1B">
        <w:rPr>
          <w:rFonts w:ascii="Century Gothic" w:hAnsi="Century Gothic"/>
          <w:b/>
          <w:sz w:val="22"/>
        </w:rPr>
        <w:fldChar w:fldCharType="separate"/>
      </w:r>
      <w:r w:rsidR="00CA6B1B" w:rsidRPr="00A24349">
        <w:rPr>
          <w:rStyle w:val="Hyperlink"/>
          <w:rFonts w:ascii="Century Gothic" w:hAnsi="Century Gothic"/>
          <w:b/>
          <w:sz w:val="22"/>
        </w:rPr>
        <w:t>http://www.serco.com</w:t>
      </w:r>
      <w:r w:rsidR="00CA6B1B">
        <w:rPr>
          <w:rFonts w:ascii="Century Gothic" w:hAnsi="Century Gothic"/>
          <w:b/>
          <w:sz w:val="22"/>
        </w:rPr>
        <w:fldChar w:fldCharType="end"/>
      </w:r>
      <w:bookmarkEnd w:id="3"/>
    </w:p>
    <w:p w:rsidR="001B67B6" w:rsidRPr="0022067A" w:rsidRDefault="001B67B6" w:rsidP="001B67B6">
      <w:pPr>
        <w:rPr>
          <w:rFonts w:ascii="Century Gothic" w:hAnsi="Century Gothic"/>
          <w:b/>
          <w:sz w:val="22"/>
        </w:rPr>
      </w:pPr>
      <w:r w:rsidRPr="0022067A">
        <w:rPr>
          <w:rFonts w:ascii="Century Gothic" w:hAnsi="Century Gothic"/>
          <w:b/>
          <w:sz w:val="22"/>
        </w:rPr>
        <w:t>Achievements</w:t>
      </w:r>
    </w:p>
    <w:p w:rsidR="001B67B6" w:rsidRDefault="001B67B6" w:rsidP="001B67B6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achieved </w:t>
      </w:r>
      <w:r w:rsidRPr="0022067A">
        <w:rPr>
          <w:rFonts w:ascii="Century Gothic" w:hAnsi="Century Gothic"/>
          <w:sz w:val="22"/>
        </w:rPr>
        <w:t>99.975% accuracy</w:t>
      </w:r>
      <w:r>
        <w:rPr>
          <w:rFonts w:ascii="Century Gothic" w:hAnsi="Century Gothic"/>
          <w:sz w:val="22"/>
        </w:rPr>
        <w:t xml:space="preserve"> matching car details with registrations</w:t>
      </w:r>
    </w:p>
    <w:p w:rsidR="001B67B6" w:rsidRPr="0022067A" w:rsidRDefault="001B67B6" w:rsidP="001B67B6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acquired a </w:t>
      </w:r>
      <w:r w:rsidRPr="0022067A">
        <w:rPr>
          <w:rFonts w:ascii="Century Gothic" w:hAnsi="Century Gothic"/>
          <w:sz w:val="22"/>
        </w:rPr>
        <w:t>w</w:t>
      </w:r>
      <w:r>
        <w:rPr>
          <w:rFonts w:ascii="Century Gothic" w:hAnsi="Century Gothic"/>
          <w:sz w:val="22"/>
        </w:rPr>
        <w:t xml:space="preserve">ide knowledge of the different </w:t>
      </w:r>
      <w:r w:rsidRPr="0022067A">
        <w:rPr>
          <w:rFonts w:ascii="Century Gothic" w:hAnsi="Century Gothic"/>
          <w:sz w:val="22"/>
        </w:rPr>
        <w:t>types of cars and brands</w:t>
      </w:r>
    </w:p>
    <w:p w:rsidR="009E0460" w:rsidRPr="0056642E" w:rsidRDefault="001B67B6" w:rsidP="001B67B6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T</w:t>
      </w:r>
      <w:r w:rsidR="00D16F1A">
        <w:rPr>
          <w:rFonts w:ascii="Century Gothic" w:hAnsi="Century Gothic"/>
          <w:b/>
          <w:sz w:val="22"/>
        </w:rPr>
        <w:t>asks</w:t>
      </w:r>
    </w:p>
    <w:p w:rsidR="009E0460" w:rsidRDefault="00CA6B1B" w:rsidP="001B67B6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r</w:t>
      </w:r>
      <w:r w:rsidR="009E0460">
        <w:rPr>
          <w:rFonts w:ascii="Century Gothic" w:hAnsi="Century Gothic"/>
          <w:sz w:val="22"/>
        </w:rPr>
        <w:t xml:space="preserve">eview </w:t>
      </w:r>
      <w:r w:rsidR="009E0460" w:rsidRPr="0056642E">
        <w:rPr>
          <w:rFonts w:ascii="Century Gothic" w:hAnsi="Century Gothic"/>
          <w:sz w:val="22"/>
        </w:rPr>
        <w:t>images captured by traffic cameras for the creation of infringement notices if applica</w:t>
      </w:r>
      <w:r w:rsidR="009E0460">
        <w:rPr>
          <w:rFonts w:ascii="Century Gothic" w:hAnsi="Century Gothic"/>
          <w:sz w:val="22"/>
        </w:rPr>
        <w:t>ble on behalf of Victoria Police</w:t>
      </w:r>
    </w:p>
    <w:p w:rsidR="009E0460" w:rsidRDefault="00CA6B1B" w:rsidP="001B67B6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</w:t>
      </w:r>
      <w:r w:rsidR="009E0460" w:rsidRPr="0056642E">
        <w:rPr>
          <w:rFonts w:ascii="Century Gothic" w:hAnsi="Century Gothic"/>
          <w:sz w:val="22"/>
        </w:rPr>
        <w:t>nterpret and appl</w:t>
      </w:r>
      <w:r w:rsidR="00A30A57">
        <w:rPr>
          <w:rFonts w:ascii="Century Gothic" w:hAnsi="Century Gothic"/>
          <w:sz w:val="22"/>
        </w:rPr>
        <w:t>y</w:t>
      </w:r>
      <w:r w:rsidR="009E0460" w:rsidRPr="0056642E">
        <w:rPr>
          <w:rFonts w:ascii="Century Gothic" w:hAnsi="Century Gothic"/>
          <w:sz w:val="22"/>
        </w:rPr>
        <w:t xml:space="preserve"> technical guidelines and policies applicabl</w:t>
      </w:r>
      <w:r w:rsidR="009E0460">
        <w:rPr>
          <w:rFonts w:ascii="Century Gothic" w:hAnsi="Century Gothic"/>
          <w:sz w:val="22"/>
        </w:rPr>
        <w:t xml:space="preserve">e to the specific offence type </w:t>
      </w:r>
      <w:r w:rsidR="009E0460" w:rsidRPr="0056642E">
        <w:rPr>
          <w:rFonts w:ascii="Century Gothic" w:hAnsi="Century Gothic"/>
          <w:sz w:val="22"/>
        </w:rPr>
        <w:t>and version of camera software</w:t>
      </w:r>
    </w:p>
    <w:p w:rsidR="009E0460" w:rsidRDefault="00A30A57" w:rsidP="001B67B6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complete </w:t>
      </w:r>
      <w:r w:rsidR="009E0460" w:rsidRPr="0056642E">
        <w:rPr>
          <w:rFonts w:ascii="Century Gothic" w:hAnsi="Century Gothic"/>
          <w:sz w:val="22"/>
        </w:rPr>
        <w:t>Quality Assurance checks to ensure all incidents in the processing system are ready for exporting to the Traffic Camera Office</w:t>
      </w:r>
    </w:p>
    <w:p w:rsidR="009E0460" w:rsidRDefault="00CA6B1B" w:rsidP="001B67B6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</w:t>
      </w:r>
      <w:r w:rsidR="009E0460" w:rsidRPr="0056642E">
        <w:rPr>
          <w:rFonts w:ascii="Century Gothic" w:hAnsi="Century Gothic"/>
          <w:sz w:val="22"/>
        </w:rPr>
        <w:t>ccurate data entry of infringement details</w:t>
      </w:r>
    </w:p>
    <w:p w:rsidR="00A30A57" w:rsidRDefault="00A30A57" w:rsidP="00A30A57">
      <w:pPr>
        <w:rPr>
          <w:rFonts w:ascii="Century Gothic" w:hAnsi="Century Gothic"/>
          <w:sz w:val="22"/>
        </w:rPr>
      </w:pPr>
      <w:r w:rsidRPr="00D16F1A">
        <w:rPr>
          <w:rFonts w:ascii="Century Gothic" w:hAnsi="Century Gothic"/>
          <w:sz w:val="22"/>
        </w:rPr>
        <w:t xml:space="preserve">Established in 1929, Serco is a British outsourcing company based in Hook, Hampshire. It operates public and private transport and traffic control, aviation, military weapons, detention </w:t>
      </w:r>
      <w:proofErr w:type="spellStart"/>
      <w:r w:rsidRPr="00D16F1A">
        <w:rPr>
          <w:rFonts w:ascii="Century Gothic" w:hAnsi="Century Gothic"/>
          <w:sz w:val="22"/>
        </w:rPr>
        <w:t>centres</w:t>
      </w:r>
      <w:proofErr w:type="spellEnd"/>
      <w:r w:rsidRPr="00D16F1A">
        <w:rPr>
          <w:rFonts w:ascii="Century Gothic" w:hAnsi="Century Gothic"/>
          <w:sz w:val="22"/>
        </w:rPr>
        <w:t xml:space="preserve">, call </w:t>
      </w:r>
      <w:proofErr w:type="spellStart"/>
      <w:r w:rsidRPr="00D16F1A">
        <w:rPr>
          <w:rFonts w:ascii="Century Gothic" w:hAnsi="Century Gothic"/>
          <w:sz w:val="22"/>
        </w:rPr>
        <w:t>centres</w:t>
      </w:r>
      <w:proofErr w:type="spellEnd"/>
      <w:r w:rsidRPr="00D16F1A">
        <w:rPr>
          <w:rFonts w:ascii="Century Gothic" w:hAnsi="Century Gothic"/>
          <w:sz w:val="22"/>
        </w:rPr>
        <w:t>, prisons and schools on behalf of its customers</w:t>
      </w:r>
    </w:p>
    <w:p w:rsidR="001B67B6" w:rsidRPr="0056642E" w:rsidRDefault="001B67B6" w:rsidP="001B67B6">
      <w:pPr>
        <w:pStyle w:val="ListParagraph"/>
        <w:rPr>
          <w:rFonts w:ascii="Century Gothic" w:hAnsi="Century Gothic"/>
          <w:sz w:val="22"/>
        </w:rPr>
      </w:pPr>
    </w:p>
    <w:p w:rsidR="001B67B6" w:rsidRPr="002E74AB" w:rsidRDefault="009E0460" w:rsidP="001B67B6">
      <w:pPr>
        <w:rPr>
          <w:rFonts w:ascii="Century Gothic" w:hAnsi="Century Gothic"/>
          <w:b/>
          <w:sz w:val="22"/>
        </w:rPr>
      </w:pPr>
      <w:r w:rsidRPr="0022067A">
        <w:rPr>
          <w:rFonts w:ascii="Century Gothic" w:hAnsi="Century Gothic"/>
          <w:b/>
          <w:sz w:val="22"/>
        </w:rPr>
        <w:t>Jul 2011</w:t>
      </w:r>
      <w:r w:rsidRPr="0022067A">
        <w:rPr>
          <w:rFonts w:ascii="Century Gothic" w:hAnsi="Century Gothic"/>
          <w:b/>
          <w:sz w:val="22"/>
        </w:rPr>
        <w:tab/>
        <w:t>Advert</w:t>
      </w:r>
      <w:r w:rsidR="0014559F">
        <w:rPr>
          <w:rFonts w:ascii="Century Gothic" w:hAnsi="Century Gothic"/>
          <w:b/>
          <w:sz w:val="22"/>
        </w:rPr>
        <w:t>ising Data Specialist</w:t>
      </w:r>
      <w:r w:rsidR="0014559F">
        <w:rPr>
          <w:rFonts w:ascii="Century Gothic" w:hAnsi="Century Gothic"/>
          <w:b/>
          <w:sz w:val="22"/>
        </w:rPr>
        <w:br/>
        <w:t>- Jul 2013</w:t>
      </w:r>
      <w:r w:rsidRPr="0022067A">
        <w:rPr>
          <w:rFonts w:ascii="Century Gothic" w:hAnsi="Century Gothic"/>
          <w:b/>
          <w:sz w:val="22"/>
        </w:rPr>
        <w:tab/>
        <w:t>Sensis</w:t>
      </w:r>
      <w:r>
        <w:rPr>
          <w:rFonts w:ascii="Century Gothic" w:hAnsi="Century Gothic"/>
          <w:b/>
          <w:sz w:val="22"/>
        </w:rPr>
        <w:t xml:space="preserve"> </w:t>
      </w:r>
      <w:hyperlink r:id="rId7" w:history="1">
        <w:r w:rsidR="00CA6B1B" w:rsidRPr="00A24349">
          <w:rPr>
            <w:rStyle w:val="Hyperlink"/>
            <w:rFonts w:ascii="Century Gothic" w:hAnsi="Century Gothic"/>
            <w:b/>
            <w:sz w:val="22"/>
          </w:rPr>
          <w:t>http://www.sensis.com.au</w:t>
        </w:r>
      </w:hyperlink>
      <w:r w:rsidR="00D16F1A">
        <w:rPr>
          <w:rFonts w:ascii="Century Gothic" w:hAnsi="Century Gothic"/>
          <w:b/>
          <w:sz w:val="22"/>
        </w:rPr>
        <w:br/>
      </w:r>
      <w:r w:rsidR="00D16F1A">
        <w:rPr>
          <w:rFonts w:ascii="Century Gothic" w:hAnsi="Century Gothic"/>
          <w:b/>
          <w:sz w:val="22"/>
        </w:rPr>
        <w:br/>
      </w:r>
      <w:r w:rsidR="001B67B6" w:rsidRPr="002E74AB">
        <w:rPr>
          <w:rFonts w:ascii="Century Gothic" w:hAnsi="Century Gothic"/>
          <w:b/>
          <w:sz w:val="22"/>
        </w:rPr>
        <w:t>Achievements</w:t>
      </w:r>
    </w:p>
    <w:p w:rsidR="001B67B6" w:rsidRDefault="001B67B6" w:rsidP="001B67B6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increased the number of correct contracts completed by educating sales staff on current Sensis requirements</w:t>
      </w:r>
    </w:p>
    <w:p w:rsidR="001B67B6" w:rsidRDefault="001B67B6" w:rsidP="001B67B6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</w:t>
      </w:r>
      <w:r w:rsidRPr="002E74AB">
        <w:rPr>
          <w:rFonts w:ascii="Century Gothic" w:hAnsi="Century Gothic"/>
          <w:sz w:val="22"/>
        </w:rPr>
        <w:t>ained an ability to manage a number of activities simultaneously prioritizing tasks according to contract importance</w:t>
      </w:r>
    </w:p>
    <w:p w:rsidR="001B67B6" w:rsidRDefault="001B67B6" w:rsidP="001B67B6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</w:t>
      </w:r>
      <w:r w:rsidRPr="002E74AB">
        <w:rPr>
          <w:rFonts w:ascii="Century Gothic" w:hAnsi="Century Gothic"/>
          <w:sz w:val="22"/>
        </w:rPr>
        <w:t>mproved the ability to problem solve</w:t>
      </w:r>
      <w:r>
        <w:rPr>
          <w:rFonts w:ascii="Century Gothic" w:hAnsi="Century Gothic"/>
          <w:sz w:val="22"/>
        </w:rPr>
        <w:t xml:space="preserve"> and work independently and as part of a team without constant supervision</w:t>
      </w:r>
    </w:p>
    <w:p w:rsidR="001B67B6" w:rsidRDefault="001B67B6" w:rsidP="001B67B6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regularly worked </w:t>
      </w:r>
      <w:r w:rsidRPr="002E74AB">
        <w:rPr>
          <w:rFonts w:ascii="Century Gothic" w:hAnsi="Century Gothic"/>
          <w:sz w:val="22"/>
        </w:rPr>
        <w:t xml:space="preserve">under pressure </w:t>
      </w:r>
      <w:r>
        <w:rPr>
          <w:rFonts w:ascii="Century Gothic" w:hAnsi="Century Gothic"/>
          <w:sz w:val="22"/>
        </w:rPr>
        <w:t>within strict publication guidelines</w:t>
      </w:r>
    </w:p>
    <w:p w:rsidR="001B67B6" w:rsidRDefault="001B67B6" w:rsidP="001B67B6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reviewed completed contracts before data entry and contacted sales staff to fix errors therefore reducing contract processing times</w:t>
      </w:r>
    </w:p>
    <w:p w:rsidR="001B67B6" w:rsidRPr="005632FC" w:rsidRDefault="001B67B6" w:rsidP="001B67B6">
      <w:pPr>
        <w:pStyle w:val="ListParagraph"/>
        <w:numPr>
          <w:ilvl w:val="0"/>
          <w:numId w:val="6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a</w:t>
      </w:r>
      <w:r w:rsidRPr="002E74AB">
        <w:rPr>
          <w:rFonts w:ascii="Century Gothic" w:hAnsi="Century Gothic"/>
          <w:sz w:val="22"/>
        </w:rPr>
        <w:t xml:space="preserve">cquired a wide knowledge of </w:t>
      </w:r>
      <w:r>
        <w:rPr>
          <w:rFonts w:ascii="Century Gothic" w:hAnsi="Century Gothic"/>
          <w:sz w:val="22"/>
        </w:rPr>
        <w:t xml:space="preserve">the </w:t>
      </w:r>
      <w:r w:rsidRPr="002E74AB">
        <w:rPr>
          <w:rFonts w:ascii="Century Gothic" w:hAnsi="Century Gothic"/>
          <w:sz w:val="22"/>
        </w:rPr>
        <w:t xml:space="preserve">Sensis </w:t>
      </w:r>
      <w:r>
        <w:rPr>
          <w:rFonts w:ascii="Century Gothic" w:hAnsi="Century Gothic"/>
          <w:sz w:val="22"/>
        </w:rPr>
        <w:t xml:space="preserve">operating </w:t>
      </w:r>
      <w:r w:rsidRPr="002E74AB">
        <w:rPr>
          <w:rFonts w:ascii="Century Gothic" w:hAnsi="Century Gothic"/>
          <w:sz w:val="22"/>
        </w:rPr>
        <w:t>system</w:t>
      </w:r>
      <w:r>
        <w:rPr>
          <w:rFonts w:ascii="Century Gothic" w:hAnsi="Century Gothic"/>
          <w:sz w:val="22"/>
        </w:rPr>
        <w:t>s</w:t>
      </w:r>
      <w:r w:rsidRPr="002E74AB">
        <w:rPr>
          <w:rFonts w:ascii="Century Gothic" w:hAnsi="Century Gothic"/>
          <w:sz w:val="22"/>
        </w:rPr>
        <w:t xml:space="preserve"> and its print and </w:t>
      </w:r>
      <w:r w:rsidRPr="00BC106F">
        <w:rPr>
          <w:rFonts w:ascii="Century Gothic" w:hAnsi="Century Gothic"/>
          <w:sz w:val="22"/>
        </w:rPr>
        <w:t>online products</w:t>
      </w:r>
    </w:p>
    <w:p w:rsidR="009E0460" w:rsidRPr="0022067A" w:rsidRDefault="00A30A57" w:rsidP="001B67B6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br w:type="page"/>
      </w:r>
      <w:r w:rsidR="00D16F1A">
        <w:rPr>
          <w:rFonts w:ascii="Century Gothic" w:hAnsi="Century Gothic"/>
          <w:b/>
          <w:sz w:val="22"/>
        </w:rPr>
        <w:lastRenderedPageBreak/>
        <w:t>Tasks</w:t>
      </w:r>
    </w:p>
    <w:p w:rsidR="009E0460" w:rsidRDefault="00CA6B1B" w:rsidP="001B67B6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</w:t>
      </w:r>
      <w:r w:rsidR="00A30A57">
        <w:rPr>
          <w:rFonts w:ascii="Century Gothic" w:hAnsi="Century Gothic"/>
          <w:sz w:val="22"/>
        </w:rPr>
        <w:t>rovide</w:t>
      </w:r>
      <w:r w:rsidR="009E0460">
        <w:rPr>
          <w:rFonts w:ascii="Century Gothic" w:hAnsi="Century Gothic"/>
          <w:sz w:val="22"/>
        </w:rPr>
        <w:t xml:space="preserve"> </w:t>
      </w:r>
      <w:r w:rsidR="009E0460" w:rsidRPr="0022067A">
        <w:rPr>
          <w:rFonts w:ascii="Century Gothic" w:hAnsi="Century Gothic"/>
          <w:sz w:val="22"/>
        </w:rPr>
        <w:t xml:space="preserve">quality operational support via contract </w:t>
      </w:r>
      <w:r w:rsidR="009E0460">
        <w:rPr>
          <w:rFonts w:ascii="Century Gothic" w:hAnsi="Century Gothic"/>
          <w:sz w:val="22"/>
        </w:rPr>
        <w:t>data entry</w:t>
      </w:r>
      <w:r w:rsidR="009E0460" w:rsidRPr="0022067A">
        <w:rPr>
          <w:rFonts w:ascii="Century Gothic" w:hAnsi="Century Gothic"/>
          <w:sz w:val="22"/>
        </w:rPr>
        <w:t xml:space="preserve"> to ensure all the products correspond to the contract and the requests from the advertisers</w:t>
      </w:r>
    </w:p>
    <w:p w:rsidR="009E0460" w:rsidRDefault="00CA6B1B" w:rsidP="001B67B6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</w:t>
      </w:r>
      <w:r w:rsidR="009E0460">
        <w:rPr>
          <w:rFonts w:ascii="Century Gothic" w:hAnsi="Century Gothic"/>
          <w:sz w:val="22"/>
        </w:rPr>
        <w:t>ompl</w:t>
      </w:r>
      <w:r w:rsidR="00A30A57">
        <w:rPr>
          <w:rFonts w:ascii="Century Gothic" w:hAnsi="Century Gothic"/>
          <w:sz w:val="22"/>
        </w:rPr>
        <w:t>y</w:t>
      </w:r>
      <w:r w:rsidR="009E0460">
        <w:rPr>
          <w:rFonts w:ascii="Century Gothic" w:hAnsi="Century Gothic"/>
          <w:sz w:val="22"/>
        </w:rPr>
        <w:t xml:space="preserve"> with </w:t>
      </w:r>
      <w:r w:rsidR="009E0460" w:rsidRPr="0022067A">
        <w:rPr>
          <w:rFonts w:ascii="Century Gothic" w:hAnsi="Century Gothic"/>
          <w:sz w:val="22"/>
        </w:rPr>
        <w:t xml:space="preserve">the required standards </w:t>
      </w:r>
      <w:r w:rsidR="009E0460">
        <w:rPr>
          <w:rFonts w:ascii="Century Gothic" w:hAnsi="Century Gothic"/>
          <w:sz w:val="22"/>
        </w:rPr>
        <w:t>and advertising rules</w:t>
      </w:r>
      <w:r w:rsidR="009E0460" w:rsidRPr="0022067A">
        <w:rPr>
          <w:rFonts w:ascii="Century Gothic" w:hAnsi="Century Gothic"/>
          <w:sz w:val="22"/>
        </w:rPr>
        <w:t xml:space="preserve"> on Sensis products</w:t>
      </w:r>
    </w:p>
    <w:p w:rsidR="009E0460" w:rsidRDefault="00CA6B1B" w:rsidP="001B67B6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</w:t>
      </w:r>
      <w:r w:rsidR="009E0460">
        <w:rPr>
          <w:rFonts w:ascii="Century Gothic" w:hAnsi="Century Gothic"/>
          <w:sz w:val="22"/>
        </w:rPr>
        <w:t>upport</w:t>
      </w:r>
      <w:r w:rsidR="00A30A57">
        <w:rPr>
          <w:rFonts w:ascii="Century Gothic" w:hAnsi="Century Gothic"/>
          <w:sz w:val="22"/>
        </w:rPr>
        <w:t xml:space="preserve"> </w:t>
      </w:r>
      <w:r w:rsidR="009E0460" w:rsidRPr="0022067A">
        <w:rPr>
          <w:rFonts w:ascii="Century Gothic" w:hAnsi="Century Gothic"/>
          <w:sz w:val="22"/>
        </w:rPr>
        <w:t>sales consultants and staff regarding Sensis products policies, advertising rules and procedures</w:t>
      </w:r>
    </w:p>
    <w:p w:rsidR="009E0460" w:rsidRDefault="00CA6B1B" w:rsidP="001B67B6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</w:t>
      </w:r>
      <w:r w:rsidR="009E0460" w:rsidRPr="0022067A">
        <w:rPr>
          <w:rFonts w:ascii="Century Gothic" w:hAnsi="Century Gothic"/>
          <w:sz w:val="22"/>
        </w:rPr>
        <w:t>olve operational related problems</w:t>
      </w:r>
    </w:p>
    <w:p w:rsidR="009E0460" w:rsidRDefault="00CA6B1B" w:rsidP="001B67B6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</w:t>
      </w:r>
      <w:r w:rsidR="009E0460" w:rsidRPr="0022067A">
        <w:rPr>
          <w:rFonts w:ascii="Century Gothic" w:hAnsi="Century Gothic"/>
          <w:sz w:val="22"/>
        </w:rPr>
        <w:t>ontrol</w:t>
      </w:r>
      <w:r w:rsidR="00A30A57">
        <w:rPr>
          <w:rFonts w:ascii="Century Gothic" w:hAnsi="Century Gothic"/>
          <w:sz w:val="22"/>
        </w:rPr>
        <w:t xml:space="preserve"> </w:t>
      </w:r>
      <w:r w:rsidR="009E0460" w:rsidRPr="0022067A">
        <w:rPr>
          <w:rFonts w:ascii="Century Gothic" w:hAnsi="Century Gothic"/>
          <w:sz w:val="22"/>
        </w:rPr>
        <w:t xml:space="preserve">the directory publications deadlines and the contracts’ time frame validity </w:t>
      </w:r>
    </w:p>
    <w:p w:rsidR="00A30A57" w:rsidRDefault="00A30A57" w:rsidP="00A30A57">
      <w:pPr>
        <w:pStyle w:val="ListParagraph"/>
        <w:ind w:left="0"/>
        <w:rPr>
          <w:rFonts w:ascii="Century Gothic" w:hAnsi="Century Gothic"/>
          <w:sz w:val="22"/>
        </w:rPr>
      </w:pPr>
    </w:p>
    <w:p w:rsidR="00A30A57" w:rsidRPr="0022067A" w:rsidRDefault="00A30A57" w:rsidP="00A30A57">
      <w:pPr>
        <w:pStyle w:val="ListParagraph"/>
        <w:ind w:left="0"/>
        <w:rPr>
          <w:rFonts w:ascii="Century Gothic" w:hAnsi="Century Gothic"/>
          <w:sz w:val="22"/>
        </w:rPr>
      </w:pPr>
      <w:r w:rsidRPr="00D16F1A">
        <w:rPr>
          <w:rFonts w:ascii="Century Gothic" w:hAnsi="Century Gothic"/>
          <w:sz w:val="22"/>
        </w:rPr>
        <w:t xml:space="preserve">Established in 1880, Sensis provides digital consumer products (Yellow Pages, White Pages, </w:t>
      </w:r>
      <w:proofErr w:type="spellStart"/>
      <w:r w:rsidRPr="00D16F1A">
        <w:rPr>
          <w:rFonts w:ascii="Century Gothic" w:hAnsi="Century Gothic"/>
          <w:sz w:val="22"/>
        </w:rPr>
        <w:t>TrueLocal</w:t>
      </w:r>
      <w:proofErr w:type="spellEnd"/>
      <w:r w:rsidRPr="00D16F1A">
        <w:rPr>
          <w:rFonts w:ascii="Century Gothic" w:hAnsi="Century Gothic"/>
          <w:sz w:val="22"/>
        </w:rPr>
        <w:t xml:space="preserve">, </w:t>
      </w:r>
      <w:proofErr w:type="spellStart"/>
      <w:r w:rsidRPr="00D16F1A">
        <w:rPr>
          <w:rFonts w:ascii="Century Gothic" w:hAnsi="Century Gothic"/>
          <w:sz w:val="22"/>
        </w:rPr>
        <w:t>Whereis</w:t>
      </w:r>
      <w:proofErr w:type="spellEnd"/>
      <w:r w:rsidRPr="00D16F1A">
        <w:rPr>
          <w:rFonts w:ascii="Century Gothic" w:hAnsi="Century Gothic"/>
          <w:sz w:val="22"/>
        </w:rPr>
        <w:t xml:space="preserve">, </w:t>
      </w:r>
      <w:proofErr w:type="gramStart"/>
      <w:r w:rsidRPr="00D16F1A">
        <w:rPr>
          <w:rFonts w:ascii="Century Gothic" w:hAnsi="Century Gothic"/>
          <w:sz w:val="22"/>
        </w:rPr>
        <w:t>Skip</w:t>
      </w:r>
      <w:proofErr w:type="gramEnd"/>
      <w:r w:rsidRPr="00D16F1A">
        <w:rPr>
          <w:rFonts w:ascii="Century Gothic" w:hAnsi="Century Gothic"/>
          <w:sz w:val="22"/>
        </w:rPr>
        <w:t xml:space="preserve">), search engine marketing and </w:t>
      </w:r>
      <w:proofErr w:type="spellStart"/>
      <w:r w:rsidRPr="00D16F1A">
        <w:rPr>
          <w:rFonts w:ascii="Century Gothic" w:hAnsi="Century Gothic"/>
          <w:sz w:val="22"/>
        </w:rPr>
        <w:t>optimisation</w:t>
      </w:r>
      <w:proofErr w:type="spellEnd"/>
      <w:r w:rsidRPr="00D16F1A">
        <w:rPr>
          <w:rFonts w:ascii="Century Gothic" w:hAnsi="Century Gothic"/>
          <w:sz w:val="22"/>
        </w:rPr>
        <w:t xml:space="preserve"> services, website products, social, data and mapping solutions. Sensis is also Australia’s largest print directory publisher</w:t>
      </w:r>
    </w:p>
    <w:p w:rsidR="009E0460" w:rsidRDefault="009E0460" w:rsidP="001B67B6">
      <w:pPr>
        <w:rPr>
          <w:rFonts w:ascii="Century Gothic" w:hAnsi="Century Gothic"/>
          <w:b/>
          <w:sz w:val="22"/>
        </w:rPr>
      </w:pPr>
      <w:r w:rsidRPr="005632FC">
        <w:rPr>
          <w:rFonts w:ascii="Century Gothic" w:hAnsi="Century Gothic"/>
          <w:b/>
          <w:sz w:val="22"/>
        </w:rPr>
        <w:t>Dec 2010</w:t>
      </w:r>
      <w:r w:rsidRPr="005632FC">
        <w:rPr>
          <w:rFonts w:ascii="Century Gothic" w:hAnsi="Century Gothic"/>
          <w:b/>
          <w:sz w:val="22"/>
        </w:rPr>
        <w:tab/>
        <w:t>Analysis Administration and Contract Support (Internship</w:t>
      </w:r>
      <w:proofErr w:type="gramStart"/>
      <w:r w:rsidRPr="005632FC">
        <w:rPr>
          <w:rFonts w:ascii="Century Gothic" w:hAnsi="Century Gothic"/>
          <w:b/>
          <w:sz w:val="22"/>
        </w:rPr>
        <w:t>)</w:t>
      </w:r>
      <w:proofErr w:type="gramEnd"/>
      <w:r w:rsidRPr="005632FC">
        <w:rPr>
          <w:rFonts w:ascii="Century Gothic" w:hAnsi="Century Gothic"/>
          <w:b/>
          <w:sz w:val="22"/>
        </w:rPr>
        <w:br/>
        <w:t>- Jul 2011</w:t>
      </w:r>
      <w:r w:rsidRPr="005632FC">
        <w:rPr>
          <w:rFonts w:ascii="Century Gothic" w:hAnsi="Century Gothic"/>
          <w:b/>
          <w:sz w:val="22"/>
        </w:rPr>
        <w:tab/>
        <w:t xml:space="preserve">CEVA Logistics </w:t>
      </w:r>
      <w:bookmarkStart w:id="4" w:name="_Hlk453325962"/>
      <w:r w:rsidR="00CA6B1B">
        <w:rPr>
          <w:rFonts w:ascii="Century Gothic" w:hAnsi="Century Gothic"/>
          <w:b/>
          <w:sz w:val="22"/>
        </w:rPr>
        <w:fldChar w:fldCharType="begin"/>
      </w:r>
      <w:r w:rsidR="00CA6B1B">
        <w:rPr>
          <w:rFonts w:ascii="Century Gothic" w:hAnsi="Century Gothic"/>
          <w:b/>
          <w:sz w:val="22"/>
        </w:rPr>
        <w:instrText xml:space="preserve"> HYPERLINK "</w:instrText>
      </w:r>
      <w:r w:rsidR="00CA6B1B" w:rsidRPr="005632FC">
        <w:rPr>
          <w:rFonts w:ascii="Century Gothic" w:hAnsi="Century Gothic"/>
          <w:b/>
          <w:sz w:val="22"/>
        </w:rPr>
        <w:instrText>http://www.ceva</w:instrText>
      </w:r>
      <w:r w:rsidR="00CA6B1B">
        <w:rPr>
          <w:rFonts w:ascii="Century Gothic" w:hAnsi="Century Gothic"/>
          <w:b/>
          <w:sz w:val="22"/>
        </w:rPr>
        <w:instrText xml:space="preserve">logistics.com" </w:instrText>
      </w:r>
      <w:r w:rsidR="00CA6B1B">
        <w:rPr>
          <w:rFonts w:ascii="Century Gothic" w:hAnsi="Century Gothic"/>
          <w:b/>
          <w:sz w:val="22"/>
        </w:rPr>
        <w:fldChar w:fldCharType="separate"/>
      </w:r>
      <w:r w:rsidR="00CA6B1B" w:rsidRPr="00A24349">
        <w:rPr>
          <w:rStyle w:val="Hyperlink"/>
          <w:rFonts w:ascii="Century Gothic" w:hAnsi="Century Gothic"/>
          <w:b/>
          <w:sz w:val="22"/>
        </w:rPr>
        <w:t>http://www.cevalogistics.com</w:t>
      </w:r>
      <w:r w:rsidR="00CA6B1B">
        <w:rPr>
          <w:rFonts w:ascii="Century Gothic" w:hAnsi="Century Gothic"/>
          <w:b/>
          <w:sz w:val="22"/>
        </w:rPr>
        <w:fldChar w:fldCharType="end"/>
      </w:r>
      <w:bookmarkEnd w:id="4"/>
    </w:p>
    <w:p w:rsidR="001A3FBB" w:rsidRPr="00AB5514" w:rsidRDefault="001A3FBB" w:rsidP="001A3FBB">
      <w:pPr>
        <w:rPr>
          <w:rFonts w:ascii="Century Gothic" w:hAnsi="Century Gothic"/>
          <w:b/>
          <w:sz w:val="22"/>
        </w:rPr>
      </w:pPr>
      <w:r w:rsidRPr="00AB5514">
        <w:rPr>
          <w:rFonts w:ascii="Century Gothic" w:hAnsi="Century Gothic"/>
          <w:b/>
          <w:sz w:val="22"/>
        </w:rPr>
        <w:t>Achievements</w:t>
      </w:r>
    </w:p>
    <w:p w:rsidR="001A3FBB" w:rsidRDefault="001A3FBB" w:rsidP="001A3FBB">
      <w:pPr>
        <w:pStyle w:val="ListParagraph"/>
        <w:numPr>
          <w:ilvl w:val="0"/>
          <w:numId w:val="8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</w:t>
      </w:r>
      <w:r w:rsidRPr="00AB5514">
        <w:rPr>
          <w:rFonts w:ascii="Century Gothic" w:hAnsi="Century Gothic"/>
          <w:sz w:val="22"/>
        </w:rPr>
        <w:t>mplemen</w:t>
      </w:r>
      <w:r>
        <w:rPr>
          <w:rFonts w:ascii="Century Gothic" w:hAnsi="Century Gothic"/>
          <w:sz w:val="22"/>
        </w:rPr>
        <w:t xml:space="preserve">ted the 5S’s methodology in the10,000 </w:t>
      </w:r>
      <w:proofErr w:type="spellStart"/>
      <w:r>
        <w:rPr>
          <w:rFonts w:ascii="Century Gothic" w:hAnsi="Century Gothic"/>
          <w:sz w:val="22"/>
        </w:rPr>
        <w:t>sqm</w:t>
      </w:r>
      <w:proofErr w:type="spellEnd"/>
      <w:r>
        <w:rPr>
          <w:rFonts w:ascii="Century Gothic" w:hAnsi="Century Gothic"/>
          <w:sz w:val="22"/>
        </w:rPr>
        <w:t xml:space="preserve"> warehouse area</w:t>
      </w:r>
    </w:p>
    <w:p w:rsidR="001A3FBB" w:rsidRDefault="001A3FBB" w:rsidP="001A3FBB">
      <w:pPr>
        <w:pStyle w:val="ListParagraph"/>
        <w:numPr>
          <w:ilvl w:val="0"/>
          <w:numId w:val="8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</w:t>
      </w:r>
      <w:r w:rsidRPr="00AB5514">
        <w:rPr>
          <w:rFonts w:ascii="Century Gothic" w:hAnsi="Century Gothic"/>
          <w:sz w:val="22"/>
        </w:rPr>
        <w:t xml:space="preserve">mproved the efficiency and productivity by removing waste and </w:t>
      </w:r>
      <w:proofErr w:type="spellStart"/>
      <w:r w:rsidRPr="00AB5514">
        <w:rPr>
          <w:rFonts w:ascii="Century Gothic" w:hAnsi="Century Gothic"/>
          <w:sz w:val="22"/>
        </w:rPr>
        <w:t>non value</w:t>
      </w:r>
      <w:proofErr w:type="spellEnd"/>
      <w:r w:rsidRPr="00AB5514">
        <w:rPr>
          <w:rFonts w:ascii="Century Gothic" w:hAnsi="Century Gothic"/>
          <w:sz w:val="22"/>
        </w:rPr>
        <w:t xml:space="preserve"> added work</w:t>
      </w:r>
    </w:p>
    <w:p w:rsidR="001A3FBB" w:rsidRDefault="001A3FBB" w:rsidP="001A3FBB">
      <w:pPr>
        <w:pStyle w:val="ListParagraph"/>
        <w:numPr>
          <w:ilvl w:val="0"/>
          <w:numId w:val="8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</w:t>
      </w:r>
      <w:r w:rsidRPr="00AB5514">
        <w:rPr>
          <w:rFonts w:ascii="Century Gothic" w:hAnsi="Century Gothic"/>
          <w:sz w:val="22"/>
        </w:rPr>
        <w:t>esigned, implemented and evalua</w:t>
      </w:r>
      <w:r>
        <w:rPr>
          <w:rFonts w:ascii="Century Gothic" w:hAnsi="Century Gothic"/>
          <w:sz w:val="22"/>
        </w:rPr>
        <w:t>ted three Kaizen projects</w:t>
      </w:r>
    </w:p>
    <w:p w:rsidR="001A3FBB" w:rsidRDefault="001A3FBB" w:rsidP="001A3FBB">
      <w:pPr>
        <w:pStyle w:val="ListParagraph"/>
        <w:numPr>
          <w:ilvl w:val="0"/>
          <w:numId w:val="8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</w:t>
      </w:r>
      <w:r w:rsidRPr="00AB5514">
        <w:rPr>
          <w:rFonts w:ascii="Century Gothic" w:hAnsi="Century Gothic"/>
          <w:sz w:val="22"/>
        </w:rPr>
        <w:t>athered knowledge on how to process data accurately</w:t>
      </w:r>
    </w:p>
    <w:p w:rsidR="001A3FBB" w:rsidRPr="00AB5514" w:rsidRDefault="001A3FBB" w:rsidP="001A3FBB">
      <w:pPr>
        <w:pStyle w:val="ListParagraph"/>
        <w:numPr>
          <w:ilvl w:val="0"/>
          <w:numId w:val="8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</w:t>
      </w:r>
      <w:r w:rsidRPr="00AB5514">
        <w:rPr>
          <w:rFonts w:ascii="Century Gothic" w:hAnsi="Century Gothic"/>
          <w:sz w:val="22"/>
        </w:rPr>
        <w:t>ompiled spreadsheets from raw data which resulted in a wise control measurement tool</w:t>
      </w:r>
    </w:p>
    <w:p w:rsidR="009E0460" w:rsidRDefault="00D16F1A" w:rsidP="001B67B6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Tasks</w:t>
      </w:r>
    </w:p>
    <w:p w:rsidR="009E0460" w:rsidRPr="005632FC" w:rsidRDefault="00CA6B1B" w:rsidP="001B67B6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p</w:t>
      </w:r>
      <w:r w:rsidR="00A30A57">
        <w:rPr>
          <w:rFonts w:ascii="Century Gothic" w:hAnsi="Century Gothic"/>
          <w:sz w:val="22"/>
        </w:rPr>
        <w:t>repare</w:t>
      </w:r>
      <w:r w:rsidR="009E0460">
        <w:rPr>
          <w:rFonts w:ascii="Century Gothic" w:hAnsi="Century Gothic"/>
          <w:sz w:val="22"/>
        </w:rPr>
        <w:t xml:space="preserve"> management reports from the in-house control system importing a wide variety of data into tailor made spreadsheets with macros and formulas</w:t>
      </w:r>
    </w:p>
    <w:p w:rsidR="00457FCC" w:rsidRPr="005632FC" w:rsidRDefault="00CA6B1B" w:rsidP="001B67B6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2"/>
        </w:rPr>
      </w:pPr>
      <w:proofErr w:type="gramStart"/>
      <w:r>
        <w:rPr>
          <w:rFonts w:ascii="Century Gothic" w:hAnsi="Century Gothic"/>
          <w:sz w:val="22"/>
        </w:rPr>
        <w:t>m</w:t>
      </w:r>
      <w:r w:rsidR="009E0460" w:rsidRPr="005632FC">
        <w:rPr>
          <w:rFonts w:ascii="Century Gothic" w:hAnsi="Century Gothic"/>
          <w:sz w:val="22"/>
        </w:rPr>
        <w:t>aintain</w:t>
      </w:r>
      <w:proofErr w:type="gramEnd"/>
      <w:r w:rsidR="009E0460" w:rsidRPr="005632FC">
        <w:rPr>
          <w:rFonts w:ascii="Century Gothic" w:hAnsi="Century Gothic"/>
          <w:sz w:val="22"/>
        </w:rPr>
        <w:t xml:space="preserve"> the 5S’s methodology implemented in the warehouse area</w:t>
      </w:r>
      <w:r w:rsidR="009E0460">
        <w:rPr>
          <w:rFonts w:ascii="Century Gothic" w:hAnsi="Century Gothic"/>
          <w:sz w:val="22"/>
        </w:rPr>
        <w:t xml:space="preserve"> and made recommendations for improvement and increased productivity</w:t>
      </w:r>
      <w:r w:rsidR="00457FCC">
        <w:rPr>
          <w:rFonts w:ascii="Century Gothic" w:hAnsi="Century Gothic"/>
          <w:sz w:val="22"/>
        </w:rPr>
        <w:t>.</w:t>
      </w:r>
      <w:r w:rsidR="00457FCC" w:rsidRPr="00457FCC">
        <w:rPr>
          <w:rFonts w:ascii="Century Gothic" w:hAnsi="Century Gothic"/>
          <w:sz w:val="22"/>
        </w:rPr>
        <w:t xml:space="preserve"> </w:t>
      </w:r>
      <w:r w:rsidR="00457FCC">
        <w:rPr>
          <w:rFonts w:ascii="Century Gothic" w:hAnsi="Century Gothic"/>
          <w:sz w:val="22"/>
        </w:rPr>
        <w:t xml:space="preserve">Designed and Installed a Tool Shadow Board in order to implement one of the 5S, </w:t>
      </w:r>
      <w:r w:rsidR="00457FCC" w:rsidRPr="00457FCC">
        <w:rPr>
          <w:rFonts w:ascii="Century Gothic" w:hAnsi="Century Gothic"/>
          <w:i/>
          <w:sz w:val="22"/>
        </w:rPr>
        <w:t>Set in Order</w:t>
      </w:r>
      <w:r w:rsidR="00457FCC">
        <w:rPr>
          <w:rFonts w:ascii="Century Gothic" w:hAnsi="Century Gothic"/>
          <w:sz w:val="22"/>
        </w:rPr>
        <w:t>.</w:t>
      </w:r>
    </w:p>
    <w:p w:rsidR="009E0460" w:rsidRPr="005632FC" w:rsidRDefault="00CA6B1B" w:rsidP="001B67B6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e</w:t>
      </w:r>
      <w:r w:rsidR="009E0460" w:rsidRPr="005632FC">
        <w:rPr>
          <w:rFonts w:ascii="Century Gothic" w:hAnsi="Century Gothic"/>
          <w:sz w:val="22"/>
        </w:rPr>
        <w:t xml:space="preserve">nsure client </w:t>
      </w:r>
      <w:r w:rsidR="009E0460">
        <w:rPr>
          <w:rFonts w:ascii="Century Gothic" w:hAnsi="Century Gothic"/>
          <w:sz w:val="22"/>
        </w:rPr>
        <w:t xml:space="preserve">reports were completed and within </w:t>
      </w:r>
      <w:r w:rsidR="009E0460" w:rsidRPr="005632FC">
        <w:rPr>
          <w:rFonts w:ascii="Century Gothic" w:hAnsi="Century Gothic"/>
          <w:sz w:val="22"/>
        </w:rPr>
        <w:t xml:space="preserve">service expectations </w:t>
      </w:r>
      <w:r w:rsidR="009E0460">
        <w:rPr>
          <w:rFonts w:ascii="Century Gothic" w:hAnsi="Century Gothic"/>
          <w:sz w:val="22"/>
        </w:rPr>
        <w:t xml:space="preserve">via </w:t>
      </w:r>
      <w:r w:rsidR="009E0460" w:rsidRPr="005632FC">
        <w:rPr>
          <w:rFonts w:ascii="Century Gothic" w:hAnsi="Century Gothic"/>
          <w:sz w:val="22"/>
        </w:rPr>
        <w:t>an effective communication and feedback process</w:t>
      </w:r>
    </w:p>
    <w:p w:rsidR="009E0460" w:rsidRPr="005632FC" w:rsidRDefault="00CA6B1B" w:rsidP="001B67B6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i</w:t>
      </w:r>
      <w:r w:rsidR="00A30A57">
        <w:rPr>
          <w:rFonts w:ascii="Century Gothic" w:hAnsi="Century Gothic"/>
          <w:sz w:val="22"/>
        </w:rPr>
        <w:t xml:space="preserve">dentify </w:t>
      </w:r>
      <w:r w:rsidR="009E0460">
        <w:rPr>
          <w:rFonts w:ascii="Century Gothic" w:hAnsi="Century Gothic"/>
          <w:sz w:val="22"/>
        </w:rPr>
        <w:t>and</w:t>
      </w:r>
      <w:r w:rsidR="009E0460" w:rsidRPr="005632FC">
        <w:rPr>
          <w:rFonts w:ascii="Century Gothic" w:hAnsi="Century Gothic"/>
          <w:sz w:val="22"/>
        </w:rPr>
        <w:t xml:space="preserve"> report problems in products or systems of work and recommend solutions </w:t>
      </w:r>
      <w:r w:rsidR="000F3C26">
        <w:rPr>
          <w:rFonts w:ascii="Century Gothic" w:hAnsi="Century Gothic"/>
          <w:sz w:val="22"/>
        </w:rPr>
        <w:t>utilizing</w:t>
      </w:r>
      <w:r w:rsidR="009E0460" w:rsidRPr="005632FC">
        <w:rPr>
          <w:rFonts w:ascii="Century Gothic" w:hAnsi="Century Gothic"/>
          <w:sz w:val="22"/>
        </w:rPr>
        <w:t xml:space="preserve"> Kaizen principles</w:t>
      </w:r>
    </w:p>
    <w:p w:rsidR="009E0460" w:rsidRPr="005632FC" w:rsidRDefault="00CA6B1B" w:rsidP="001B67B6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d</w:t>
      </w:r>
      <w:r w:rsidR="009E0460" w:rsidRPr="005632FC">
        <w:rPr>
          <w:rFonts w:ascii="Century Gothic" w:hAnsi="Century Gothic"/>
          <w:sz w:val="22"/>
        </w:rPr>
        <w:t>evelop</w:t>
      </w:r>
      <w:r w:rsidR="00A30A57">
        <w:rPr>
          <w:rFonts w:ascii="Century Gothic" w:hAnsi="Century Gothic"/>
          <w:sz w:val="22"/>
        </w:rPr>
        <w:t xml:space="preserve"> </w:t>
      </w:r>
      <w:r w:rsidR="009E0460" w:rsidRPr="005632FC">
        <w:rPr>
          <w:rFonts w:ascii="Century Gothic" w:hAnsi="Century Gothic"/>
          <w:sz w:val="22"/>
        </w:rPr>
        <w:t>tailor made Excel tools for quoting and controlling small to medium operations</w:t>
      </w:r>
    </w:p>
    <w:p w:rsidR="009E0460" w:rsidRPr="00AB5514" w:rsidRDefault="00CA6B1B" w:rsidP="001B67B6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t>w</w:t>
      </w:r>
      <w:r w:rsidR="009E0460" w:rsidRPr="005632FC">
        <w:rPr>
          <w:rFonts w:ascii="Century Gothic" w:hAnsi="Century Gothic"/>
          <w:sz w:val="22"/>
        </w:rPr>
        <w:t xml:space="preserve">ork co-operatively with others to achieve </w:t>
      </w:r>
      <w:r w:rsidR="009E0460">
        <w:rPr>
          <w:rFonts w:ascii="Century Gothic" w:hAnsi="Century Gothic"/>
          <w:sz w:val="22"/>
        </w:rPr>
        <w:t xml:space="preserve">shared </w:t>
      </w:r>
      <w:r w:rsidR="009E0460" w:rsidRPr="005632FC">
        <w:rPr>
          <w:rFonts w:ascii="Century Gothic" w:hAnsi="Century Gothic"/>
          <w:sz w:val="22"/>
        </w:rPr>
        <w:t>goals</w:t>
      </w:r>
      <w:r w:rsidR="009E0460">
        <w:rPr>
          <w:rFonts w:ascii="Century Gothic" w:hAnsi="Century Gothic"/>
          <w:sz w:val="22"/>
        </w:rPr>
        <w:t xml:space="preserve"> by s</w:t>
      </w:r>
      <w:r w:rsidR="009E0460" w:rsidRPr="005632FC">
        <w:rPr>
          <w:rFonts w:ascii="Century Gothic" w:hAnsi="Century Gothic"/>
          <w:sz w:val="22"/>
        </w:rPr>
        <w:t xml:space="preserve">haring </w:t>
      </w:r>
      <w:r w:rsidR="009E0460">
        <w:rPr>
          <w:rFonts w:ascii="Century Gothic" w:hAnsi="Century Gothic"/>
          <w:sz w:val="22"/>
        </w:rPr>
        <w:t>resources and adopting new collaborative processes</w:t>
      </w:r>
      <w:r w:rsidR="009E0460" w:rsidRPr="005632FC">
        <w:rPr>
          <w:rFonts w:ascii="Century Gothic" w:hAnsi="Century Gothic"/>
          <w:sz w:val="22"/>
        </w:rPr>
        <w:t xml:space="preserve"> </w:t>
      </w:r>
    </w:p>
    <w:p w:rsidR="009E0460" w:rsidRDefault="00CA6B1B" w:rsidP="001B67B6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m</w:t>
      </w:r>
      <w:r w:rsidR="009E0460" w:rsidRPr="00AB5514">
        <w:rPr>
          <w:rFonts w:ascii="Century Gothic" w:hAnsi="Century Gothic"/>
          <w:sz w:val="22"/>
        </w:rPr>
        <w:t>onitor resources and operat</w:t>
      </w:r>
      <w:r w:rsidR="00A30A57">
        <w:rPr>
          <w:rFonts w:ascii="Century Gothic" w:hAnsi="Century Gothic"/>
          <w:sz w:val="22"/>
        </w:rPr>
        <w:t>ions to prevent errors, design</w:t>
      </w:r>
      <w:r w:rsidR="009E0460" w:rsidRPr="00AB5514">
        <w:rPr>
          <w:rFonts w:ascii="Century Gothic" w:hAnsi="Century Gothic"/>
          <w:sz w:val="22"/>
        </w:rPr>
        <w:t xml:space="preserve"> action</w:t>
      </w:r>
      <w:r w:rsidR="00A30A57">
        <w:rPr>
          <w:rFonts w:ascii="Century Gothic" w:hAnsi="Century Gothic"/>
          <w:sz w:val="22"/>
        </w:rPr>
        <w:t xml:space="preserve"> processes and implement</w:t>
      </w:r>
      <w:r w:rsidR="009E0460" w:rsidRPr="00AB5514">
        <w:rPr>
          <w:rFonts w:ascii="Century Gothic" w:hAnsi="Century Gothic"/>
          <w:sz w:val="22"/>
        </w:rPr>
        <w:t xml:space="preserve"> new procedures</w:t>
      </w:r>
    </w:p>
    <w:p w:rsidR="009E0460" w:rsidRDefault="00CA6B1B" w:rsidP="001B67B6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</w:t>
      </w:r>
      <w:r w:rsidR="00A30A57">
        <w:rPr>
          <w:rFonts w:ascii="Century Gothic" w:hAnsi="Century Gothic"/>
          <w:sz w:val="22"/>
        </w:rPr>
        <w:t>omplete</w:t>
      </w:r>
      <w:r w:rsidR="009E0460">
        <w:rPr>
          <w:rFonts w:ascii="Century Gothic" w:hAnsi="Century Gothic"/>
          <w:sz w:val="22"/>
        </w:rPr>
        <w:t xml:space="preserve"> various general duties requested by managers and supervisors</w:t>
      </w:r>
    </w:p>
    <w:p w:rsidR="009E0460" w:rsidRDefault="00CA6B1B" w:rsidP="001B67B6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</w:t>
      </w:r>
      <w:r w:rsidR="009E0460" w:rsidRPr="00AB5514">
        <w:rPr>
          <w:rFonts w:ascii="Century Gothic" w:hAnsi="Century Gothic"/>
          <w:sz w:val="22"/>
        </w:rPr>
        <w:t xml:space="preserve">ata </w:t>
      </w:r>
      <w:r>
        <w:rPr>
          <w:rFonts w:ascii="Century Gothic" w:hAnsi="Century Gothic"/>
          <w:sz w:val="22"/>
        </w:rPr>
        <w:t>e</w:t>
      </w:r>
      <w:r w:rsidR="009E0460" w:rsidRPr="00AB5514">
        <w:rPr>
          <w:rFonts w:ascii="Century Gothic" w:hAnsi="Century Gothic"/>
          <w:sz w:val="22"/>
        </w:rPr>
        <w:t>ntry for overdue deliveries in CEVA system</w:t>
      </w:r>
    </w:p>
    <w:p w:rsidR="009E0460" w:rsidRDefault="00CA6B1B" w:rsidP="001B67B6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</w:t>
      </w:r>
      <w:r w:rsidR="00A30A57">
        <w:rPr>
          <w:rFonts w:ascii="Century Gothic" w:hAnsi="Century Gothic"/>
          <w:sz w:val="22"/>
        </w:rPr>
        <w:t>repare</w:t>
      </w:r>
      <w:r w:rsidR="009E0460" w:rsidRPr="00BC106F">
        <w:rPr>
          <w:rFonts w:ascii="Century Gothic" w:hAnsi="Century Gothic"/>
          <w:sz w:val="22"/>
        </w:rPr>
        <w:t xml:space="preserve"> and sen</w:t>
      </w:r>
      <w:r w:rsidR="00A30A57">
        <w:rPr>
          <w:rFonts w:ascii="Century Gothic" w:hAnsi="Century Gothic"/>
          <w:sz w:val="22"/>
        </w:rPr>
        <w:t>d</w:t>
      </w:r>
      <w:r w:rsidR="009E0460" w:rsidRPr="00BC106F">
        <w:rPr>
          <w:rFonts w:ascii="Century Gothic" w:hAnsi="Century Gothic"/>
          <w:sz w:val="22"/>
        </w:rPr>
        <w:t xml:space="preserve"> invoices to customers weekly</w:t>
      </w:r>
    </w:p>
    <w:p w:rsidR="00A30A57" w:rsidRDefault="00A30A57" w:rsidP="00A30A57">
      <w:pPr>
        <w:pStyle w:val="ListParagraph"/>
        <w:ind w:left="0"/>
        <w:rPr>
          <w:rFonts w:ascii="Century Gothic" w:hAnsi="Century Gothic"/>
          <w:sz w:val="22"/>
        </w:rPr>
      </w:pPr>
    </w:p>
    <w:p w:rsidR="00A30A57" w:rsidRDefault="00A30A57" w:rsidP="00A30A57">
      <w:pPr>
        <w:rPr>
          <w:rFonts w:ascii="Century Gothic" w:hAnsi="Century Gothic"/>
          <w:sz w:val="22"/>
        </w:rPr>
      </w:pPr>
      <w:r w:rsidRPr="00D16F1A">
        <w:rPr>
          <w:rFonts w:ascii="Century Gothic" w:hAnsi="Century Gothic"/>
          <w:sz w:val="22"/>
        </w:rPr>
        <w:t xml:space="preserve">Established in 2006, CEVA Logistics is one of the leading supply chain companies. CEVA provides end-to-end design, implementation and operational solutions in freight management, contract logistics, </w:t>
      </w:r>
      <w:proofErr w:type="gramStart"/>
      <w:r w:rsidRPr="00D16F1A">
        <w:rPr>
          <w:rFonts w:ascii="Century Gothic" w:hAnsi="Century Gothic"/>
          <w:sz w:val="22"/>
        </w:rPr>
        <w:t>distributio</w:t>
      </w:r>
      <w:r>
        <w:rPr>
          <w:rFonts w:ascii="Century Gothic" w:hAnsi="Century Gothic"/>
          <w:sz w:val="22"/>
        </w:rPr>
        <w:t>n</w:t>
      </w:r>
      <w:proofErr w:type="gramEnd"/>
      <w:r>
        <w:rPr>
          <w:rFonts w:ascii="Century Gothic" w:hAnsi="Century Gothic"/>
          <w:sz w:val="22"/>
        </w:rPr>
        <w:t xml:space="preserve"> and transportation management</w:t>
      </w:r>
    </w:p>
    <w:p w:rsidR="009E0460" w:rsidRDefault="00750444" w:rsidP="001B67B6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lastRenderedPageBreak/>
        <w:t>Feb 2006</w:t>
      </w:r>
      <w:r>
        <w:rPr>
          <w:rFonts w:ascii="Century Gothic" w:hAnsi="Century Gothic"/>
          <w:b/>
          <w:sz w:val="22"/>
        </w:rPr>
        <w:tab/>
      </w:r>
      <w:r w:rsidR="00C37D83">
        <w:rPr>
          <w:rFonts w:ascii="Century Gothic" w:hAnsi="Century Gothic"/>
          <w:b/>
          <w:sz w:val="22"/>
        </w:rPr>
        <w:t>Graduate Industrial Engineer</w:t>
      </w:r>
      <w:r>
        <w:rPr>
          <w:rFonts w:ascii="Century Gothic" w:hAnsi="Century Gothic"/>
          <w:b/>
          <w:sz w:val="22"/>
        </w:rPr>
        <w:t xml:space="preserve"> </w:t>
      </w:r>
      <w:r w:rsidR="009E0460" w:rsidRPr="007C7BFB">
        <w:rPr>
          <w:rFonts w:ascii="Century Gothic" w:hAnsi="Century Gothic"/>
          <w:b/>
          <w:sz w:val="22"/>
        </w:rPr>
        <w:br/>
        <w:t>- Aug 2006</w:t>
      </w:r>
      <w:r w:rsidR="009E0460" w:rsidRPr="007C7BFB">
        <w:rPr>
          <w:rFonts w:ascii="Century Gothic" w:hAnsi="Century Gothic"/>
          <w:b/>
          <w:sz w:val="22"/>
        </w:rPr>
        <w:tab/>
      </w:r>
      <w:proofErr w:type="spellStart"/>
      <w:r w:rsidR="009E0460" w:rsidRPr="007C7BFB">
        <w:rPr>
          <w:rFonts w:ascii="Century Gothic" w:hAnsi="Century Gothic"/>
          <w:b/>
          <w:sz w:val="22"/>
        </w:rPr>
        <w:t>Genfar</w:t>
      </w:r>
      <w:proofErr w:type="spellEnd"/>
      <w:r w:rsidR="009E0460" w:rsidRPr="007C7BFB">
        <w:rPr>
          <w:rFonts w:ascii="Century Gothic" w:hAnsi="Century Gothic"/>
          <w:b/>
          <w:sz w:val="22"/>
        </w:rPr>
        <w:t xml:space="preserve"> Pharmaceutical Laboratory </w:t>
      </w:r>
      <w:bookmarkStart w:id="5" w:name="_Hlk453326109"/>
      <w:r w:rsidR="006921C8">
        <w:rPr>
          <w:rFonts w:ascii="Century Gothic" w:hAnsi="Century Gothic"/>
          <w:b/>
          <w:sz w:val="22"/>
        </w:rPr>
        <w:fldChar w:fldCharType="begin"/>
      </w:r>
      <w:r w:rsidR="006921C8">
        <w:rPr>
          <w:rFonts w:ascii="Century Gothic" w:hAnsi="Century Gothic"/>
          <w:b/>
          <w:sz w:val="22"/>
        </w:rPr>
        <w:instrText xml:space="preserve"> HYPERLINK "</w:instrText>
      </w:r>
      <w:r w:rsidR="006921C8" w:rsidRPr="007C7BFB">
        <w:rPr>
          <w:rFonts w:ascii="Century Gothic" w:hAnsi="Century Gothic"/>
          <w:b/>
          <w:sz w:val="22"/>
        </w:rPr>
        <w:instrText>http://genfar.</w:instrText>
      </w:r>
      <w:r w:rsidR="006921C8">
        <w:rPr>
          <w:rFonts w:ascii="Century Gothic" w:hAnsi="Century Gothic"/>
          <w:b/>
          <w:sz w:val="22"/>
        </w:rPr>
        <w:instrText>com.</w:instrText>
      </w:r>
      <w:r w:rsidR="006921C8" w:rsidRPr="007C7BFB">
        <w:rPr>
          <w:rFonts w:ascii="Century Gothic" w:hAnsi="Century Gothic"/>
          <w:b/>
          <w:sz w:val="22"/>
        </w:rPr>
        <w:instrText>co</w:instrText>
      </w:r>
      <w:r w:rsidR="006921C8">
        <w:rPr>
          <w:rFonts w:ascii="Century Gothic" w:hAnsi="Century Gothic"/>
          <w:b/>
          <w:sz w:val="22"/>
        </w:rPr>
        <w:instrText xml:space="preserve">" </w:instrText>
      </w:r>
      <w:r w:rsidR="006921C8">
        <w:rPr>
          <w:rFonts w:ascii="Century Gothic" w:hAnsi="Century Gothic"/>
          <w:b/>
          <w:sz w:val="22"/>
        </w:rPr>
        <w:fldChar w:fldCharType="separate"/>
      </w:r>
      <w:r w:rsidR="006921C8" w:rsidRPr="00A24349">
        <w:rPr>
          <w:rStyle w:val="Hyperlink"/>
          <w:rFonts w:ascii="Century Gothic" w:hAnsi="Century Gothic"/>
          <w:b/>
          <w:sz w:val="22"/>
        </w:rPr>
        <w:t>http://genfar.com.co</w:t>
      </w:r>
      <w:r w:rsidR="006921C8">
        <w:rPr>
          <w:rFonts w:ascii="Century Gothic" w:hAnsi="Century Gothic"/>
          <w:b/>
          <w:sz w:val="22"/>
        </w:rPr>
        <w:fldChar w:fldCharType="end"/>
      </w:r>
      <w:bookmarkEnd w:id="5"/>
    </w:p>
    <w:p w:rsidR="001A3FBB" w:rsidRPr="00F0331C" w:rsidRDefault="001A3FBB" w:rsidP="001A3FBB">
      <w:pPr>
        <w:rPr>
          <w:rFonts w:ascii="Century Gothic" w:hAnsi="Century Gothic"/>
          <w:b/>
          <w:sz w:val="22"/>
        </w:rPr>
      </w:pPr>
      <w:r w:rsidRPr="00F0331C">
        <w:rPr>
          <w:rFonts w:ascii="Century Gothic" w:hAnsi="Century Gothic"/>
          <w:b/>
          <w:sz w:val="22"/>
        </w:rPr>
        <w:t>Achievements</w:t>
      </w:r>
    </w:p>
    <w:p w:rsidR="001A3FBB" w:rsidRDefault="001A3FBB" w:rsidP="001A3FBB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invited to continue past the original employment end date</w:t>
      </w:r>
    </w:p>
    <w:p w:rsidR="001A3FBB" w:rsidRDefault="001A3FBB" w:rsidP="001A3FBB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</w:t>
      </w:r>
      <w:r w:rsidRPr="00F0331C">
        <w:rPr>
          <w:rFonts w:ascii="Century Gothic" w:hAnsi="Century Gothic"/>
          <w:sz w:val="22"/>
        </w:rPr>
        <w:t>mproved the standard times on assembly lines by 20% by implementing new team based systems utilizing the existing equipment and resources</w:t>
      </w:r>
    </w:p>
    <w:p w:rsidR="001A3FBB" w:rsidRDefault="001A3FBB" w:rsidP="001A3FBB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b</w:t>
      </w:r>
      <w:r w:rsidRPr="00F0331C">
        <w:rPr>
          <w:rFonts w:ascii="Century Gothic" w:hAnsi="Century Gothic"/>
          <w:sz w:val="22"/>
        </w:rPr>
        <w:t xml:space="preserve">uilt an access database </w:t>
      </w:r>
      <w:r>
        <w:rPr>
          <w:rFonts w:ascii="Century Gothic" w:hAnsi="Century Gothic"/>
          <w:sz w:val="22"/>
        </w:rPr>
        <w:t>for</w:t>
      </w:r>
      <w:r w:rsidRPr="00F0331C">
        <w:rPr>
          <w:rFonts w:ascii="Century Gothic" w:hAnsi="Century Gothic"/>
          <w:sz w:val="22"/>
        </w:rPr>
        <w:t xml:space="preserve"> control</w:t>
      </w:r>
      <w:r>
        <w:rPr>
          <w:rFonts w:ascii="Century Gothic" w:hAnsi="Century Gothic"/>
          <w:sz w:val="22"/>
        </w:rPr>
        <w:t>ling</w:t>
      </w:r>
      <w:r w:rsidRPr="00F0331C">
        <w:rPr>
          <w:rFonts w:ascii="Century Gothic" w:hAnsi="Century Gothic"/>
          <w:sz w:val="22"/>
        </w:rPr>
        <w:t xml:space="preserve"> the packaging waste</w:t>
      </w:r>
    </w:p>
    <w:p w:rsidR="001A3FBB" w:rsidRDefault="001A3FBB" w:rsidP="001A3FBB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</w:t>
      </w:r>
      <w:r w:rsidRPr="00331C37">
        <w:rPr>
          <w:rFonts w:ascii="Century Gothic" w:hAnsi="Century Gothic"/>
          <w:sz w:val="22"/>
        </w:rPr>
        <w:t>upported</w:t>
      </w:r>
      <w:r>
        <w:rPr>
          <w:rFonts w:ascii="Century Gothic" w:hAnsi="Century Gothic"/>
          <w:sz w:val="22"/>
        </w:rPr>
        <w:t xml:space="preserve"> and improved </w:t>
      </w:r>
      <w:r w:rsidRPr="00331C37">
        <w:rPr>
          <w:rFonts w:ascii="Century Gothic" w:hAnsi="Century Gothic"/>
          <w:sz w:val="22"/>
        </w:rPr>
        <w:t>productivity in the antibiotics area</w:t>
      </w:r>
      <w:r>
        <w:rPr>
          <w:rFonts w:ascii="Century Gothic" w:hAnsi="Century Gothic"/>
          <w:sz w:val="22"/>
        </w:rPr>
        <w:t xml:space="preserve"> by 45%</w:t>
      </w:r>
    </w:p>
    <w:p w:rsidR="001A3FBB" w:rsidRPr="00331C37" w:rsidRDefault="001A3FBB" w:rsidP="001A3FBB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enhanced the workplace environment and </w:t>
      </w:r>
      <w:r w:rsidRPr="00331C37">
        <w:rPr>
          <w:rFonts w:ascii="Century Gothic" w:hAnsi="Century Gothic"/>
          <w:sz w:val="22"/>
        </w:rPr>
        <w:t>employees behavior by applying the 5s’s methodology</w:t>
      </w:r>
    </w:p>
    <w:p w:rsidR="009E0460" w:rsidRPr="007C7BFB" w:rsidRDefault="00D3066E" w:rsidP="001B67B6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Task</w:t>
      </w:r>
      <w:r w:rsidR="009E0460" w:rsidRPr="007C7BFB">
        <w:rPr>
          <w:rFonts w:ascii="Century Gothic" w:hAnsi="Century Gothic"/>
          <w:b/>
          <w:sz w:val="22"/>
        </w:rPr>
        <w:t>s</w:t>
      </w:r>
    </w:p>
    <w:p w:rsidR="009E0460" w:rsidRDefault="006921C8" w:rsidP="001B67B6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u</w:t>
      </w:r>
      <w:r w:rsidR="009E0460" w:rsidRPr="00AB5514">
        <w:rPr>
          <w:rFonts w:ascii="Century Gothic" w:hAnsi="Century Gothic"/>
          <w:sz w:val="22"/>
        </w:rPr>
        <w:t>pdate production standard times in SAP and Excel spreadsheets</w:t>
      </w:r>
    </w:p>
    <w:p w:rsidR="009E0460" w:rsidRDefault="006921C8" w:rsidP="001B67B6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</w:t>
      </w:r>
      <w:r w:rsidR="001A548C" w:rsidRPr="007C7BFB">
        <w:rPr>
          <w:rFonts w:ascii="Century Gothic" w:hAnsi="Century Gothic"/>
          <w:sz w:val="22"/>
        </w:rPr>
        <w:t>nalyz</w:t>
      </w:r>
      <w:r w:rsidR="001A548C">
        <w:rPr>
          <w:rFonts w:ascii="Century Gothic" w:hAnsi="Century Gothic"/>
          <w:sz w:val="22"/>
        </w:rPr>
        <w:t>e</w:t>
      </w:r>
      <w:r w:rsidR="009E0460" w:rsidRPr="007C7BFB">
        <w:rPr>
          <w:rFonts w:ascii="Century Gothic" w:hAnsi="Century Gothic"/>
          <w:sz w:val="22"/>
        </w:rPr>
        <w:t xml:space="preserve"> and improve working</w:t>
      </w:r>
      <w:r w:rsidR="009E0460">
        <w:rPr>
          <w:rFonts w:ascii="Century Gothic" w:hAnsi="Century Gothic"/>
          <w:sz w:val="22"/>
        </w:rPr>
        <w:t xml:space="preserve"> methods in the antibiotics area</w:t>
      </w:r>
    </w:p>
    <w:p w:rsidR="009E0460" w:rsidRDefault="006921C8" w:rsidP="001B67B6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</w:t>
      </w:r>
      <w:r w:rsidR="009E0460" w:rsidRPr="007C7BFB">
        <w:rPr>
          <w:rFonts w:ascii="Century Gothic" w:hAnsi="Century Gothic"/>
          <w:sz w:val="22"/>
        </w:rPr>
        <w:t>mplement 5S’s m</w:t>
      </w:r>
      <w:r w:rsidR="009E0460">
        <w:rPr>
          <w:rFonts w:ascii="Century Gothic" w:hAnsi="Century Gothic"/>
          <w:sz w:val="22"/>
        </w:rPr>
        <w:t>ethodology in the printing area</w:t>
      </w:r>
    </w:p>
    <w:p w:rsidR="009E0460" w:rsidRDefault="006921C8" w:rsidP="001B67B6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</w:t>
      </w:r>
      <w:r w:rsidR="009E0460" w:rsidRPr="007C7BFB">
        <w:rPr>
          <w:rFonts w:ascii="Century Gothic" w:hAnsi="Century Gothic"/>
          <w:sz w:val="22"/>
        </w:rPr>
        <w:t>upport the Production Manager with the operational activities and the KPI measurement</w:t>
      </w:r>
    </w:p>
    <w:p w:rsidR="009E0460" w:rsidRDefault="006921C8" w:rsidP="001B67B6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</w:t>
      </w:r>
      <w:r w:rsidR="00A30A57">
        <w:rPr>
          <w:rFonts w:ascii="Century Gothic" w:hAnsi="Century Gothic"/>
          <w:sz w:val="22"/>
        </w:rPr>
        <w:t>dentify</w:t>
      </w:r>
      <w:r w:rsidR="009E0460" w:rsidRPr="00F0331C">
        <w:rPr>
          <w:rFonts w:ascii="Century Gothic" w:hAnsi="Century Gothic"/>
          <w:sz w:val="22"/>
        </w:rPr>
        <w:t xml:space="preserve"> the area’s major problems and address them through the DMAIC</w:t>
      </w:r>
      <w:r w:rsidR="001A548C">
        <w:rPr>
          <w:rFonts w:ascii="Century Gothic" w:hAnsi="Century Gothic"/>
          <w:sz w:val="22"/>
        </w:rPr>
        <w:t xml:space="preserve"> (Define, Measure,</w:t>
      </w:r>
      <w:r w:rsidR="00905072">
        <w:rPr>
          <w:rFonts w:ascii="Century Gothic" w:hAnsi="Century Gothic"/>
          <w:sz w:val="22"/>
        </w:rPr>
        <w:t xml:space="preserve"> </w:t>
      </w:r>
      <w:r w:rsidR="001A548C">
        <w:rPr>
          <w:rFonts w:ascii="Century Gothic" w:hAnsi="Century Gothic"/>
          <w:sz w:val="22"/>
        </w:rPr>
        <w:t>Analyze,</w:t>
      </w:r>
      <w:r w:rsidR="00905072">
        <w:rPr>
          <w:rFonts w:ascii="Century Gothic" w:hAnsi="Century Gothic"/>
          <w:sz w:val="22"/>
        </w:rPr>
        <w:t xml:space="preserve"> </w:t>
      </w:r>
      <w:r w:rsidR="001A548C">
        <w:rPr>
          <w:rFonts w:ascii="Century Gothic" w:hAnsi="Century Gothic"/>
          <w:sz w:val="22"/>
        </w:rPr>
        <w:t>Implement,</w:t>
      </w:r>
      <w:r w:rsidR="00905072">
        <w:rPr>
          <w:rFonts w:ascii="Century Gothic" w:hAnsi="Century Gothic"/>
          <w:sz w:val="22"/>
        </w:rPr>
        <w:t xml:space="preserve"> </w:t>
      </w:r>
      <w:r w:rsidR="001A548C">
        <w:rPr>
          <w:rFonts w:ascii="Century Gothic" w:hAnsi="Century Gothic"/>
          <w:sz w:val="22"/>
        </w:rPr>
        <w:t>Control)</w:t>
      </w:r>
      <w:r w:rsidR="009E0460" w:rsidRPr="00F0331C">
        <w:rPr>
          <w:rFonts w:ascii="Century Gothic" w:hAnsi="Century Gothic"/>
          <w:sz w:val="22"/>
        </w:rPr>
        <w:t xml:space="preserve"> methodology</w:t>
      </w:r>
    </w:p>
    <w:p w:rsidR="009E0460" w:rsidRDefault="006921C8" w:rsidP="001B67B6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</w:t>
      </w:r>
      <w:r w:rsidR="009E0460" w:rsidRPr="00F0331C">
        <w:rPr>
          <w:rFonts w:ascii="Century Gothic" w:hAnsi="Century Gothic"/>
          <w:sz w:val="22"/>
        </w:rPr>
        <w:t>tandardize production processes and improve the existing ones</w:t>
      </w:r>
    </w:p>
    <w:p w:rsidR="00EF12D8" w:rsidRPr="00250A58" w:rsidRDefault="006921C8" w:rsidP="001B67B6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</w:t>
      </w:r>
      <w:r w:rsidR="00A30A57">
        <w:rPr>
          <w:rFonts w:ascii="Century Gothic" w:hAnsi="Century Gothic"/>
          <w:sz w:val="22"/>
        </w:rPr>
        <w:t>roduce</w:t>
      </w:r>
      <w:r w:rsidR="00B350E9">
        <w:rPr>
          <w:rFonts w:ascii="Century Gothic" w:hAnsi="Century Gothic"/>
          <w:sz w:val="22"/>
        </w:rPr>
        <w:t xml:space="preserve"> worked instructions for the foil printing blister process </w:t>
      </w:r>
    </w:p>
    <w:p w:rsidR="00A30A57" w:rsidRPr="00CE4062" w:rsidRDefault="00A30A57" w:rsidP="00A30A57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Established in </w:t>
      </w:r>
      <w:r w:rsidRPr="00D16F1A">
        <w:rPr>
          <w:rFonts w:ascii="Century Gothic" w:hAnsi="Century Gothic"/>
          <w:sz w:val="22"/>
        </w:rPr>
        <w:t xml:space="preserve">1967 in Colombia, </w:t>
      </w:r>
      <w:proofErr w:type="spellStart"/>
      <w:r w:rsidRPr="00D16F1A">
        <w:rPr>
          <w:rFonts w:ascii="Century Gothic" w:hAnsi="Century Gothic"/>
          <w:sz w:val="22"/>
        </w:rPr>
        <w:t>Genfar</w:t>
      </w:r>
      <w:proofErr w:type="spellEnd"/>
      <w:r w:rsidRPr="00D16F1A">
        <w:rPr>
          <w:rFonts w:ascii="Century Gothic" w:hAnsi="Century Gothic"/>
          <w:sz w:val="22"/>
        </w:rPr>
        <w:t xml:space="preserve"> manufacture</w:t>
      </w:r>
      <w:r>
        <w:rPr>
          <w:rFonts w:ascii="Century Gothic" w:hAnsi="Century Gothic"/>
          <w:sz w:val="22"/>
        </w:rPr>
        <w:t>s</w:t>
      </w:r>
      <w:r w:rsidRPr="00D16F1A">
        <w:rPr>
          <w:rFonts w:ascii="Century Gothic" w:hAnsi="Century Gothic"/>
          <w:sz w:val="22"/>
        </w:rPr>
        <w:t xml:space="preserve"> quality medicines </w:t>
      </w:r>
      <w:r>
        <w:rPr>
          <w:rFonts w:ascii="Century Gothic" w:hAnsi="Century Gothic"/>
          <w:sz w:val="22"/>
        </w:rPr>
        <w:t>for distribution across L</w:t>
      </w:r>
      <w:r w:rsidRPr="00D16F1A">
        <w:rPr>
          <w:rFonts w:ascii="Century Gothic" w:hAnsi="Century Gothic"/>
          <w:sz w:val="22"/>
        </w:rPr>
        <w:t>atin America</w:t>
      </w:r>
      <w:r>
        <w:rPr>
          <w:rFonts w:ascii="Century Gothic" w:hAnsi="Century Gothic"/>
          <w:sz w:val="22"/>
        </w:rPr>
        <w:t xml:space="preserve"> and is a brand of the Sanofi pharmaceutical group</w:t>
      </w:r>
    </w:p>
    <w:p w:rsidR="009E0460" w:rsidRPr="00331C37" w:rsidRDefault="009E0460" w:rsidP="001B67B6">
      <w:pPr>
        <w:rPr>
          <w:rFonts w:ascii="Century Gothic" w:hAnsi="Century Gothic"/>
          <w:b/>
          <w:sz w:val="22"/>
        </w:rPr>
      </w:pPr>
      <w:r w:rsidRPr="00331C37">
        <w:rPr>
          <w:rFonts w:ascii="Century Gothic" w:hAnsi="Century Gothic"/>
          <w:b/>
          <w:sz w:val="22"/>
        </w:rPr>
        <w:t>Educational Qualifications</w:t>
      </w:r>
    </w:p>
    <w:p w:rsidR="009E0460" w:rsidRPr="00CE4062" w:rsidRDefault="009E0460" w:rsidP="001B67B6">
      <w:pPr>
        <w:rPr>
          <w:rFonts w:ascii="Century Gothic" w:hAnsi="Century Gothic"/>
          <w:sz w:val="22"/>
        </w:rPr>
      </w:pPr>
      <w:r w:rsidRPr="00331C37">
        <w:rPr>
          <w:rFonts w:ascii="Century Gothic" w:hAnsi="Century Gothic"/>
          <w:b/>
          <w:sz w:val="22"/>
        </w:rPr>
        <w:t>Bachelor of Industrial Engineering</w:t>
      </w: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br/>
      </w:r>
      <w:r w:rsidRPr="00CE4062">
        <w:rPr>
          <w:rFonts w:ascii="Century Gothic" w:hAnsi="Century Gothic"/>
          <w:sz w:val="22"/>
        </w:rPr>
        <w:t xml:space="preserve">Pontificia </w:t>
      </w:r>
      <w:smartTag w:uri="urn:schemas-microsoft-com:office:smarttags" w:element="City">
        <w:r w:rsidRPr="00CE4062">
          <w:rPr>
            <w:rFonts w:ascii="Century Gothic" w:hAnsi="Century Gothic"/>
            <w:sz w:val="22"/>
          </w:rPr>
          <w:t>Universidad Javeriana</w:t>
        </w:r>
      </w:smartTag>
      <w:r w:rsidRPr="00CE4062">
        <w:rPr>
          <w:rFonts w:ascii="Century Gothic" w:hAnsi="Century Gothic"/>
          <w:sz w:val="22"/>
        </w:rPr>
        <w:t xml:space="preserve">, </w:t>
      </w:r>
      <w:smartTag w:uri="urn:schemas-microsoft-com:office:smarttags" w:element="country-region">
        <w:r w:rsidRPr="00CE4062">
          <w:rPr>
            <w:rFonts w:ascii="Century Gothic" w:hAnsi="Century Gothic"/>
            <w:sz w:val="22"/>
          </w:rPr>
          <w:t>Colombia</w:t>
        </w:r>
      </w:smartTag>
      <w:r w:rsidRPr="00CE4062">
        <w:rPr>
          <w:rFonts w:ascii="Century Gothic" w:hAnsi="Century Gothic"/>
          <w:sz w:val="22"/>
        </w:rPr>
        <w:t xml:space="preserve"> (2001-2006</w:t>
      </w:r>
      <w:proofErr w:type="gramStart"/>
      <w:r w:rsidRPr="00CE4062">
        <w:rPr>
          <w:rFonts w:ascii="Century Gothic" w:hAnsi="Century Gothic"/>
          <w:sz w:val="22"/>
        </w:rPr>
        <w:t>)</w:t>
      </w:r>
      <w:proofErr w:type="gramEnd"/>
      <w:r>
        <w:rPr>
          <w:rFonts w:ascii="Century Gothic" w:hAnsi="Century Gothic"/>
          <w:sz w:val="22"/>
        </w:rPr>
        <w:br/>
        <w:t xml:space="preserve">(equivalent to a Bachelor of Industrial Engineering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Century Gothic" w:hAnsi="Century Gothic"/>
              <w:sz w:val="22"/>
            </w:rPr>
            <w:t>Australia</w:t>
          </w:r>
        </w:smartTag>
      </w:smartTag>
      <w:r>
        <w:rPr>
          <w:rFonts w:ascii="Century Gothic" w:hAnsi="Century Gothic"/>
          <w:sz w:val="22"/>
        </w:rPr>
        <w:t>, Certified by Engineers Australia</w:t>
      </w:r>
      <w:r w:rsidR="00EB55AE">
        <w:rPr>
          <w:rFonts w:ascii="Century Gothic" w:hAnsi="Century Gothic"/>
          <w:sz w:val="22"/>
        </w:rPr>
        <w:t xml:space="preserve"> ASCO 2129-19</w:t>
      </w:r>
      <w:r>
        <w:rPr>
          <w:rFonts w:ascii="Century Gothic" w:hAnsi="Century Gothic"/>
          <w:sz w:val="22"/>
        </w:rPr>
        <w:t>)</w:t>
      </w:r>
    </w:p>
    <w:p w:rsidR="009E0460" w:rsidRPr="00CE4062" w:rsidRDefault="009E0460" w:rsidP="001B67B6">
      <w:pPr>
        <w:rPr>
          <w:rFonts w:ascii="Century Gothic" w:hAnsi="Century Gothic"/>
          <w:sz w:val="22"/>
        </w:rPr>
      </w:pPr>
      <w:r w:rsidRPr="00331C37">
        <w:rPr>
          <w:rFonts w:ascii="Century Gothic" w:hAnsi="Century Gothic"/>
          <w:b/>
          <w:sz w:val="22"/>
        </w:rPr>
        <w:t>Academic Business English</w:t>
      </w:r>
      <w:r>
        <w:rPr>
          <w:rFonts w:ascii="Century Gothic" w:hAnsi="Century Gothic"/>
          <w:sz w:val="22"/>
        </w:rPr>
        <w:br/>
      </w:r>
      <w:r w:rsidRPr="00CE4062">
        <w:rPr>
          <w:rFonts w:ascii="Century Gothic" w:hAnsi="Century Gothic"/>
          <w:sz w:val="22"/>
        </w:rPr>
        <w:t xml:space="preserve">Hawthorn English Language Centre, </w:t>
      </w:r>
      <w:smartTag w:uri="urn:schemas-microsoft-com:office:smarttags" w:element="City">
        <w:smartTag w:uri="urn:schemas-microsoft-com:office:smarttags" w:element="place">
          <w:r w:rsidRPr="00CE4062">
            <w:rPr>
              <w:rFonts w:ascii="Century Gothic" w:hAnsi="Century Gothic"/>
              <w:sz w:val="22"/>
            </w:rPr>
            <w:t>Melbourne</w:t>
          </w:r>
        </w:smartTag>
      </w:smartTag>
      <w:r w:rsidRPr="00CE4062">
        <w:rPr>
          <w:rFonts w:ascii="Century Gothic" w:hAnsi="Century Gothic"/>
          <w:sz w:val="22"/>
        </w:rPr>
        <w:t xml:space="preserve"> (2007)</w:t>
      </w:r>
    </w:p>
    <w:p w:rsidR="009E0460" w:rsidRDefault="009E0460" w:rsidP="001B67B6">
      <w:pPr>
        <w:rPr>
          <w:rFonts w:ascii="Century Gothic" w:hAnsi="Century Gothic"/>
          <w:sz w:val="22"/>
        </w:rPr>
      </w:pPr>
      <w:r w:rsidRPr="00331C37">
        <w:rPr>
          <w:rFonts w:ascii="Century Gothic" w:hAnsi="Century Gothic"/>
          <w:b/>
          <w:sz w:val="22"/>
        </w:rPr>
        <w:t xml:space="preserve">Advanced Diploma in Marketing - </w:t>
      </w:r>
      <w:smartTag w:uri="urn:schemas-microsoft-com:office:smarttags" w:element="PlaceName">
        <w:r w:rsidRPr="00331C37">
          <w:rPr>
            <w:rFonts w:ascii="Century Gothic" w:hAnsi="Century Gothic"/>
            <w:b/>
            <w:sz w:val="22"/>
          </w:rPr>
          <w:t>Business</w:t>
        </w:r>
      </w:smartTag>
      <w:r w:rsidRPr="00331C37">
        <w:rPr>
          <w:rFonts w:ascii="Century Gothic" w:hAnsi="Century Gothic"/>
          <w:b/>
          <w:sz w:val="22"/>
        </w:rPr>
        <w:t xml:space="preserve"> </w:t>
      </w:r>
      <w:smartTag w:uri="urn:schemas-microsoft-com:office:smarttags" w:element="PlaceName">
        <w:r w:rsidRPr="00331C37">
          <w:rPr>
            <w:rFonts w:ascii="Century Gothic" w:hAnsi="Century Gothic"/>
            <w:b/>
            <w:sz w:val="22"/>
          </w:rPr>
          <w:t>Management</w:t>
        </w:r>
      </w:smartTag>
      <w:r>
        <w:rPr>
          <w:rFonts w:ascii="Century Gothic" w:hAnsi="Century Gothic"/>
          <w:sz w:val="22"/>
        </w:rPr>
        <w:br/>
      </w:r>
      <w:smartTag w:uri="urn:schemas-microsoft-com:office:smarttags" w:element="PlaceName">
        <w:r w:rsidRPr="00CE4062">
          <w:rPr>
            <w:rFonts w:ascii="Century Gothic" w:hAnsi="Century Gothic"/>
            <w:sz w:val="22"/>
          </w:rPr>
          <w:t>Ozford</w:t>
        </w:r>
      </w:smartTag>
      <w:r w:rsidRPr="00CE4062">
        <w:rPr>
          <w:rFonts w:ascii="Century Gothic" w:hAnsi="Century Gothic"/>
          <w:sz w:val="22"/>
        </w:rPr>
        <w:t xml:space="preserve"> </w:t>
      </w:r>
      <w:smartTag w:uri="urn:schemas-microsoft-com:office:smarttags" w:element="PlaceType">
        <w:r w:rsidRPr="00CE4062">
          <w:rPr>
            <w:rFonts w:ascii="Century Gothic" w:hAnsi="Century Gothic"/>
            <w:sz w:val="22"/>
          </w:rPr>
          <w:t>College</w:t>
        </w:r>
      </w:smartTag>
      <w:r w:rsidRPr="00CE4062">
        <w:rPr>
          <w:rFonts w:ascii="Century Gothic" w:hAnsi="Century Gothic"/>
          <w:sz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CE4062">
            <w:rPr>
              <w:rFonts w:ascii="Century Gothic" w:hAnsi="Century Gothic"/>
              <w:sz w:val="22"/>
            </w:rPr>
            <w:t>Melbourne</w:t>
          </w:r>
        </w:smartTag>
      </w:smartTag>
      <w:r w:rsidRPr="00CE4062">
        <w:rPr>
          <w:rFonts w:ascii="Century Gothic" w:hAnsi="Century Gothic"/>
          <w:sz w:val="22"/>
        </w:rPr>
        <w:t xml:space="preserve"> (2008 – 2010)</w:t>
      </w:r>
    </w:p>
    <w:p w:rsidR="002D5DED" w:rsidRPr="002D5DED" w:rsidRDefault="002D5DED" w:rsidP="001B67B6">
      <w:pPr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Courses</w:t>
      </w:r>
      <w:r>
        <w:rPr>
          <w:rFonts w:ascii="Century Gothic" w:hAnsi="Century Gothic"/>
          <w:b/>
          <w:sz w:val="22"/>
        </w:rPr>
        <w:br/>
      </w:r>
      <w:r>
        <w:rPr>
          <w:rFonts w:ascii="Century Gothic" w:hAnsi="Century Gothic"/>
          <w:sz w:val="22"/>
        </w:rPr>
        <w:t>Assertiveness Skills (2 day workshop) 2009</w:t>
      </w:r>
      <w:r>
        <w:rPr>
          <w:rFonts w:ascii="Century Gothic" w:hAnsi="Century Gothic"/>
          <w:sz w:val="22"/>
        </w:rPr>
        <w:br/>
        <w:t>Project Management Principles (5 day course) 2010</w:t>
      </w:r>
    </w:p>
    <w:p w:rsidR="009E0460" w:rsidRPr="00331C37" w:rsidRDefault="009E0460" w:rsidP="001B67B6">
      <w:pPr>
        <w:rPr>
          <w:rFonts w:ascii="Century Gothic" w:hAnsi="Century Gothic"/>
          <w:b/>
          <w:sz w:val="22"/>
        </w:rPr>
      </w:pPr>
      <w:r w:rsidRPr="00331C37">
        <w:rPr>
          <w:rFonts w:ascii="Century Gothic" w:hAnsi="Century Gothic"/>
          <w:b/>
          <w:sz w:val="22"/>
        </w:rPr>
        <w:t>Other Details</w:t>
      </w:r>
    </w:p>
    <w:p w:rsidR="002D5DED" w:rsidRPr="00F14779" w:rsidRDefault="009E0460" w:rsidP="001B67B6">
      <w:pPr>
        <w:rPr>
          <w:rFonts w:ascii="Century Gothic" w:hAnsi="Century Gothic"/>
          <w:b/>
          <w:sz w:val="22"/>
        </w:rPr>
      </w:pPr>
      <w:r w:rsidRPr="00331C37">
        <w:rPr>
          <w:rFonts w:ascii="Century Gothic" w:hAnsi="Century Gothic"/>
          <w:b/>
          <w:sz w:val="22"/>
        </w:rPr>
        <w:t>Availability</w:t>
      </w:r>
      <w:r>
        <w:rPr>
          <w:rFonts w:ascii="Century Gothic" w:hAnsi="Century Gothic"/>
          <w:sz w:val="22"/>
        </w:rPr>
        <w:tab/>
        <w:t>Immediate, including shift work</w:t>
      </w:r>
      <w:r w:rsidR="003213ED">
        <w:rPr>
          <w:rFonts w:ascii="Century Gothic" w:hAnsi="Century Gothic"/>
          <w:sz w:val="22"/>
        </w:rPr>
        <w:br/>
      </w:r>
      <w:r w:rsidR="003213ED" w:rsidRPr="003213ED">
        <w:rPr>
          <w:rFonts w:ascii="Century Gothic" w:hAnsi="Century Gothic"/>
          <w:b/>
          <w:sz w:val="22"/>
        </w:rPr>
        <w:t>Visa Status</w:t>
      </w:r>
      <w:r w:rsidR="003213ED">
        <w:rPr>
          <w:rFonts w:ascii="Century Gothic" w:hAnsi="Century Gothic"/>
          <w:sz w:val="22"/>
        </w:rPr>
        <w:tab/>
        <w:t>Permanent Resident</w:t>
      </w:r>
      <w:r>
        <w:rPr>
          <w:rFonts w:ascii="Century Gothic" w:hAnsi="Century Gothic"/>
          <w:sz w:val="22"/>
        </w:rPr>
        <w:br/>
      </w:r>
      <w:r>
        <w:rPr>
          <w:rFonts w:ascii="Century Gothic" w:hAnsi="Century Gothic"/>
          <w:b/>
          <w:sz w:val="22"/>
        </w:rPr>
        <w:t>Certification</w:t>
      </w:r>
      <w:r w:rsidR="000F2A80">
        <w:rPr>
          <w:rFonts w:ascii="Century Gothic" w:hAnsi="Century Gothic"/>
          <w:sz w:val="22"/>
        </w:rPr>
        <w:tab/>
        <w:t>Engineers Australi</w:t>
      </w:r>
      <w:r w:rsidR="002D5DED">
        <w:rPr>
          <w:rFonts w:ascii="Century Gothic" w:hAnsi="Century Gothic"/>
          <w:sz w:val="22"/>
        </w:rPr>
        <w:t xml:space="preserve">a Contact ID </w:t>
      </w:r>
      <w:r w:rsidR="003F1F07">
        <w:rPr>
          <w:rFonts w:ascii="Century Gothic" w:hAnsi="Century Gothic"/>
          <w:sz w:val="22"/>
        </w:rPr>
        <w:t>4387512</w:t>
      </w:r>
      <w:r w:rsidR="00F14779">
        <w:rPr>
          <w:rFonts w:ascii="Century Gothic" w:hAnsi="Century Gothic"/>
          <w:sz w:val="22"/>
        </w:rPr>
        <w:br/>
      </w:r>
      <w:r w:rsidR="00F14779" w:rsidRPr="00F14779">
        <w:rPr>
          <w:rFonts w:ascii="Century Gothic" w:hAnsi="Century Gothic"/>
          <w:b/>
          <w:sz w:val="22"/>
        </w:rPr>
        <w:t>Membership</w:t>
      </w:r>
      <w:r w:rsidR="00F14779">
        <w:rPr>
          <w:rFonts w:ascii="Century Gothic" w:hAnsi="Century Gothic"/>
          <w:sz w:val="22"/>
        </w:rPr>
        <w:tab/>
        <w:t>Engineers Australia – Professional Member</w:t>
      </w:r>
      <w:r>
        <w:rPr>
          <w:rFonts w:ascii="Century Gothic" w:hAnsi="Century Gothic"/>
          <w:sz w:val="22"/>
        </w:rPr>
        <w:br/>
      </w:r>
      <w:r w:rsidRPr="00331C37">
        <w:rPr>
          <w:rFonts w:ascii="Century Gothic" w:hAnsi="Century Gothic"/>
          <w:b/>
          <w:sz w:val="22"/>
        </w:rPr>
        <w:t>Languages</w:t>
      </w:r>
      <w:r>
        <w:rPr>
          <w:rFonts w:ascii="Century Gothic" w:hAnsi="Century Gothic"/>
          <w:sz w:val="22"/>
        </w:rPr>
        <w:tab/>
        <w:t>English, Spanish</w:t>
      </w:r>
      <w:r>
        <w:rPr>
          <w:rFonts w:ascii="Century Gothic" w:hAnsi="Century Gothic"/>
          <w:sz w:val="22"/>
        </w:rPr>
        <w:br/>
      </w:r>
      <w:r w:rsidRPr="00331C37">
        <w:rPr>
          <w:rFonts w:ascii="Century Gothic" w:hAnsi="Century Gothic"/>
          <w:b/>
          <w:sz w:val="22"/>
        </w:rPr>
        <w:t>Interests</w:t>
      </w:r>
      <w:r>
        <w:rPr>
          <w:rFonts w:ascii="Century Gothic" w:hAnsi="Century Gothic"/>
          <w:sz w:val="22"/>
        </w:rPr>
        <w:tab/>
        <w:t xml:space="preserve">Continuous Improvement, Travel, Movies, Latin </w:t>
      </w:r>
      <w:r w:rsidR="0082157C">
        <w:rPr>
          <w:rFonts w:ascii="Century Gothic" w:hAnsi="Century Gothic"/>
          <w:sz w:val="22"/>
        </w:rPr>
        <w:t>Dancing, Cars</w:t>
      </w:r>
      <w:r>
        <w:rPr>
          <w:rFonts w:ascii="Century Gothic" w:hAnsi="Century Gothic"/>
          <w:sz w:val="22"/>
        </w:rPr>
        <w:br/>
      </w:r>
      <w:r>
        <w:rPr>
          <w:rFonts w:ascii="Century Gothic" w:hAnsi="Century Gothic"/>
          <w:b/>
          <w:sz w:val="22"/>
        </w:rPr>
        <w:t>Referees</w:t>
      </w:r>
      <w:r>
        <w:rPr>
          <w:rFonts w:ascii="Century Gothic" w:hAnsi="Century Gothic"/>
          <w:sz w:val="22"/>
        </w:rPr>
        <w:tab/>
        <w:t>Available on request</w:t>
      </w:r>
      <w:r>
        <w:rPr>
          <w:rFonts w:ascii="Century Gothic" w:hAnsi="Century Gothic"/>
          <w:sz w:val="22"/>
        </w:rPr>
        <w:br/>
      </w:r>
      <w:r>
        <w:rPr>
          <w:rFonts w:ascii="Century Gothic" w:hAnsi="Century Gothic"/>
          <w:b/>
          <w:sz w:val="22"/>
        </w:rPr>
        <w:t>LinkedIn</w:t>
      </w:r>
      <w:r w:rsidR="00F14779">
        <w:rPr>
          <w:rFonts w:ascii="Century Gothic" w:hAnsi="Century Gothic"/>
          <w:b/>
          <w:sz w:val="22"/>
        </w:rPr>
        <w:tab/>
      </w:r>
      <w:hyperlink r:id="rId8" w:history="1">
        <w:r w:rsidR="00F14779" w:rsidRPr="00F14779">
          <w:rPr>
            <w:rStyle w:val="Hyperlink"/>
            <w:rFonts w:ascii="Century Gothic" w:hAnsi="Century Gothic"/>
            <w:sz w:val="22"/>
          </w:rPr>
          <w:t>https://www.linkedin.com/in/firstnamelastname</w:t>
        </w:r>
      </w:hyperlink>
      <w:r w:rsidR="00F14779" w:rsidRPr="00F14779">
        <w:rPr>
          <w:rFonts w:ascii="Century Gothic" w:hAnsi="Century Gothic"/>
          <w:sz w:val="22"/>
        </w:rPr>
        <w:br/>
      </w:r>
      <w:r>
        <w:rPr>
          <w:rFonts w:ascii="Century Gothic" w:hAnsi="Century Gothic"/>
          <w:b/>
          <w:sz w:val="22"/>
        </w:rPr>
        <w:t>Contact</w:t>
      </w:r>
      <w:r>
        <w:rPr>
          <w:rFonts w:ascii="Century Gothic" w:hAnsi="Century Gothic"/>
          <w:sz w:val="22"/>
        </w:rPr>
        <w:tab/>
      </w:r>
      <w:r w:rsidRPr="00CE4062">
        <w:rPr>
          <w:rFonts w:ascii="Century Gothic" w:hAnsi="Century Gothic"/>
          <w:sz w:val="22"/>
        </w:rPr>
        <w:t xml:space="preserve">+61 </w:t>
      </w:r>
      <w:r w:rsidR="00F11881" w:rsidRPr="00CE4062">
        <w:rPr>
          <w:rFonts w:ascii="Century Gothic" w:hAnsi="Century Gothic"/>
          <w:sz w:val="22"/>
        </w:rPr>
        <w:t>4</w:t>
      </w:r>
      <w:r w:rsidR="00F11881">
        <w:rPr>
          <w:rFonts w:ascii="Century Gothic" w:hAnsi="Century Gothic"/>
          <w:sz w:val="22"/>
        </w:rPr>
        <w:t xml:space="preserve">02 000 282 </w:t>
      </w:r>
      <w:hyperlink r:id="rId9" w:history="1">
        <w:r w:rsidR="00F11881" w:rsidRPr="00A24349">
          <w:rPr>
            <w:rStyle w:val="Hyperlink"/>
            <w:rFonts w:ascii="Century Gothic" w:hAnsi="Century Gothic"/>
            <w:sz w:val="22"/>
          </w:rPr>
          <w:t>firstnamelastname@gmail.com</w:t>
        </w:r>
      </w:hyperlink>
    </w:p>
    <w:sectPr w:rsidR="002D5DED" w:rsidRPr="00F14779" w:rsidSect="009B0CAF">
      <w:pgSz w:w="11900" w:h="16840"/>
      <w:pgMar w:top="709" w:right="1410" w:bottom="851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3C83"/>
    <w:multiLevelType w:val="hybridMultilevel"/>
    <w:tmpl w:val="498C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619"/>
    <w:multiLevelType w:val="hybridMultilevel"/>
    <w:tmpl w:val="3ABA67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538A4"/>
    <w:multiLevelType w:val="hybridMultilevel"/>
    <w:tmpl w:val="5866B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E0ACE"/>
    <w:multiLevelType w:val="hybridMultilevel"/>
    <w:tmpl w:val="8444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2A92"/>
    <w:multiLevelType w:val="hybridMultilevel"/>
    <w:tmpl w:val="B2BA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51AFE"/>
    <w:multiLevelType w:val="hybridMultilevel"/>
    <w:tmpl w:val="8624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7EF4"/>
    <w:multiLevelType w:val="hybridMultilevel"/>
    <w:tmpl w:val="5900E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31921"/>
    <w:multiLevelType w:val="hybridMultilevel"/>
    <w:tmpl w:val="9F92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52708"/>
    <w:multiLevelType w:val="hybridMultilevel"/>
    <w:tmpl w:val="1A4E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F5C4A"/>
    <w:multiLevelType w:val="hybridMultilevel"/>
    <w:tmpl w:val="8B28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321FC"/>
    <w:multiLevelType w:val="hybridMultilevel"/>
    <w:tmpl w:val="E9B6A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31462"/>
    <w:multiLevelType w:val="hybridMultilevel"/>
    <w:tmpl w:val="6936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90541"/>
    <w:multiLevelType w:val="hybridMultilevel"/>
    <w:tmpl w:val="733E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D0077"/>
    <w:multiLevelType w:val="hybridMultilevel"/>
    <w:tmpl w:val="F6C8E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52BC3"/>
    <w:multiLevelType w:val="hybridMultilevel"/>
    <w:tmpl w:val="1B2E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1"/>
  </w:num>
  <w:num w:numId="12">
    <w:abstractNumId w:val="13"/>
  </w:num>
  <w:num w:numId="13">
    <w:abstractNumId w:val="1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062"/>
    <w:rsid w:val="000C42F4"/>
    <w:rsid w:val="000F2A80"/>
    <w:rsid w:val="000F3C26"/>
    <w:rsid w:val="0014559F"/>
    <w:rsid w:val="001A0299"/>
    <w:rsid w:val="001A1F5E"/>
    <w:rsid w:val="001A3FBB"/>
    <w:rsid w:val="001A548C"/>
    <w:rsid w:val="001B67B6"/>
    <w:rsid w:val="001E5CC1"/>
    <w:rsid w:val="00250A58"/>
    <w:rsid w:val="002D5DED"/>
    <w:rsid w:val="003213ED"/>
    <w:rsid w:val="00327FAC"/>
    <w:rsid w:val="003C0ACB"/>
    <w:rsid w:val="003F1F07"/>
    <w:rsid w:val="00457FCC"/>
    <w:rsid w:val="004D42F7"/>
    <w:rsid w:val="00506065"/>
    <w:rsid w:val="00552D8A"/>
    <w:rsid w:val="00575DB1"/>
    <w:rsid w:val="00643078"/>
    <w:rsid w:val="00665E38"/>
    <w:rsid w:val="006921C8"/>
    <w:rsid w:val="006956BB"/>
    <w:rsid w:val="006D7631"/>
    <w:rsid w:val="00750444"/>
    <w:rsid w:val="007722C5"/>
    <w:rsid w:val="007A5677"/>
    <w:rsid w:val="007D122F"/>
    <w:rsid w:val="0082157C"/>
    <w:rsid w:val="008409A5"/>
    <w:rsid w:val="008459F4"/>
    <w:rsid w:val="008D3523"/>
    <w:rsid w:val="00905072"/>
    <w:rsid w:val="00940BCC"/>
    <w:rsid w:val="00984F52"/>
    <w:rsid w:val="009B0CAF"/>
    <w:rsid w:val="009E0460"/>
    <w:rsid w:val="00A30A57"/>
    <w:rsid w:val="00AB5389"/>
    <w:rsid w:val="00AC7E7B"/>
    <w:rsid w:val="00B350E9"/>
    <w:rsid w:val="00C21627"/>
    <w:rsid w:val="00C37D83"/>
    <w:rsid w:val="00CA6B1B"/>
    <w:rsid w:val="00CE4062"/>
    <w:rsid w:val="00D16F1A"/>
    <w:rsid w:val="00D23003"/>
    <w:rsid w:val="00D3066E"/>
    <w:rsid w:val="00D8586A"/>
    <w:rsid w:val="00DA74FE"/>
    <w:rsid w:val="00DD28C8"/>
    <w:rsid w:val="00E02EA5"/>
    <w:rsid w:val="00E07B50"/>
    <w:rsid w:val="00EB55AE"/>
    <w:rsid w:val="00ED08B3"/>
    <w:rsid w:val="00EF12D8"/>
    <w:rsid w:val="00F11881"/>
    <w:rsid w:val="00F14779"/>
    <w:rsid w:val="00F34ED9"/>
    <w:rsid w:val="00F82B65"/>
    <w:rsid w:val="00F8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F6067-D00A-4226-80D1-FDE45F48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A8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062"/>
    <w:pPr>
      <w:ind w:left="720"/>
      <w:contextualSpacing/>
    </w:pPr>
  </w:style>
  <w:style w:type="character" w:styleId="Hyperlink">
    <w:name w:val="Hyperlink"/>
    <w:uiPriority w:val="99"/>
    <w:unhideWhenUsed/>
    <w:rsid w:val="002E74A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E6B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firstnamelastna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si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stnamelastnam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firstnamelastnam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rstnamelastna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Base/>
  <HLinks>
    <vt:vector size="42" baseType="variant">
      <vt:variant>
        <vt:i4>7536714</vt:i4>
      </vt:variant>
      <vt:variant>
        <vt:i4>18</vt:i4>
      </vt:variant>
      <vt:variant>
        <vt:i4>0</vt:i4>
      </vt:variant>
      <vt:variant>
        <vt:i4>5</vt:i4>
      </vt:variant>
      <vt:variant>
        <vt:lpwstr>mailto:firstnamelastname@gmail.com</vt:lpwstr>
      </vt:variant>
      <vt:variant>
        <vt:lpwstr/>
      </vt:variant>
      <vt:variant>
        <vt:i4>852062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https://www.linkedin.com/in/firstnamelastname</vt:lpwstr>
      </vt:variant>
      <vt:variant>
        <vt:lpwstr/>
      </vt:variant>
      <vt:variant>
        <vt:i4>4390933</vt:i4>
      </vt:variant>
      <vt:variant>
        <vt:i4>12</vt:i4>
      </vt:variant>
      <vt:variant>
        <vt:i4>0</vt:i4>
      </vt:variant>
      <vt:variant>
        <vt:i4>5</vt:i4>
      </vt:variant>
      <vt:variant>
        <vt:lpwstr>http://genfar.com.co/</vt:lpwstr>
      </vt:variant>
      <vt:variant>
        <vt:lpwstr/>
      </vt:variant>
      <vt:variant>
        <vt:i4>5373956</vt:i4>
      </vt:variant>
      <vt:variant>
        <vt:i4>9</vt:i4>
      </vt:variant>
      <vt:variant>
        <vt:i4>0</vt:i4>
      </vt:variant>
      <vt:variant>
        <vt:i4>5</vt:i4>
      </vt:variant>
      <vt:variant>
        <vt:lpwstr>http://www.cevalogistics.com/</vt:lpwstr>
      </vt:variant>
      <vt:variant>
        <vt:lpwstr/>
      </vt:variant>
      <vt:variant>
        <vt:i4>4522074</vt:i4>
      </vt:variant>
      <vt:variant>
        <vt:i4>6</vt:i4>
      </vt:variant>
      <vt:variant>
        <vt:i4>0</vt:i4>
      </vt:variant>
      <vt:variant>
        <vt:i4>5</vt:i4>
      </vt:variant>
      <vt:variant>
        <vt:lpwstr>http://www.sensis.com.au/</vt:lpwstr>
      </vt:variant>
      <vt:variant>
        <vt:lpwstr/>
      </vt:variant>
      <vt:variant>
        <vt:i4>4915223</vt:i4>
      </vt:variant>
      <vt:variant>
        <vt:i4>3</vt:i4>
      </vt:variant>
      <vt:variant>
        <vt:i4>0</vt:i4>
      </vt:variant>
      <vt:variant>
        <vt:i4>5</vt:i4>
      </vt:variant>
      <vt:variant>
        <vt:lpwstr>http://www.serco.com/</vt:lpwstr>
      </vt:variant>
      <vt:variant>
        <vt:lpwstr/>
      </vt:variant>
      <vt:variant>
        <vt:i4>7536714</vt:i4>
      </vt:variant>
      <vt:variant>
        <vt:i4>0</vt:i4>
      </vt:variant>
      <vt:variant>
        <vt:i4>0</vt:i4>
      </vt:variant>
      <vt:variant>
        <vt:i4>5</vt:i4>
      </vt:variant>
      <vt:variant>
        <vt:lpwstr>mailto:firstnamelastname@gmail.com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Layout Applicant Tracking System Friendly created by Sue Ellson</dc:title>
  <dc:subject/>
  <dc:creator>Sue Ellson</dc:creator>
  <cp:keywords/>
  <cp:lastModifiedBy>Sue Ellson</cp:lastModifiedBy>
  <cp:revision>4</cp:revision>
  <dcterms:created xsi:type="dcterms:W3CDTF">2022-10-08T00:11:00Z</dcterms:created>
  <dcterms:modified xsi:type="dcterms:W3CDTF">2022-10-09T10:57:00Z</dcterms:modified>
</cp:coreProperties>
</file>